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D25072" w:rsidRPr="004D6C16" w14:paraId="0FDADA49" w14:textId="77777777" w:rsidTr="00D25072">
        <w:tc>
          <w:tcPr>
            <w:tcW w:w="5675" w:type="dxa"/>
          </w:tcPr>
          <w:p w14:paraId="0FDADA48" w14:textId="1AC2EEA5" w:rsidR="00D25072" w:rsidRPr="004D6C16" w:rsidRDefault="007B1001" w:rsidP="00CD6DAD">
            <w:pPr>
              <w:pStyle w:val="titel"/>
              <w:rPr>
                <w:b w:val="0"/>
              </w:rPr>
            </w:pPr>
            <w:r>
              <w:rPr>
                <w:b w:val="0"/>
                <w:noProof/>
              </w:rPr>
              <w:pict w14:anchorId="0FDADD67">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56192;visibility:hidden">
                  <v:textbox style="layout-flow:vertical;mso-layout-flow-alt:bottom-to-top;mso-next-textbox:#Carma DocSys~rapport.a">
                    <w:txbxContent>
                      <w:p w14:paraId="0FDADD7A" w14:textId="77777777" w:rsidR="00136652" w:rsidRDefault="00136652" w:rsidP="00D25072"/>
                    </w:txbxContent>
                  </v:textbox>
                </v:shape>
              </w:pict>
            </w:r>
            <w:r w:rsidR="004D6C16" w:rsidRPr="004D6C16">
              <w:rPr>
                <w:b w:val="0"/>
              </w:rPr>
              <w:fldChar w:fldCharType="begin"/>
            </w:r>
            <w:r w:rsidR="004D6C16" w:rsidRPr="004D6C16">
              <w:rPr>
                <w:b w:val="0"/>
              </w:rPr>
              <w:instrText xml:space="preserve"> DOCPROPERTY titel </w:instrText>
            </w:r>
            <w:r w:rsidR="004D6C16" w:rsidRPr="004D6C16">
              <w:rPr>
                <w:b w:val="0"/>
              </w:rPr>
              <w:fldChar w:fldCharType="separate"/>
            </w:r>
            <w:r w:rsidR="00D25072" w:rsidRPr="004D6C16">
              <w:rPr>
                <w:b w:val="0"/>
              </w:rPr>
              <w:t>C</w:t>
            </w:r>
            <w:bookmarkStart w:id="0" w:name="_GoBack"/>
            <w:bookmarkEnd w:id="0"/>
            <w:r w:rsidR="00D25072" w:rsidRPr="004D6C16">
              <w:rPr>
                <w:b w:val="0"/>
              </w:rPr>
              <w:t>ontractbeheersplan</w:t>
            </w:r>
            <w:r w:rsidR="004D6C16" w:rsidRPr="004D6C16">
              <w:rPr>
                <w:b w:val="0"/>
              </w:rPr>
              <w:fldChar w:fldCharType="end"/>
            </w:r>
            <w:r w:rsidR="008D27F0" w:rsidRPr="004D6C16">
              <w:rPr>
                <w:b w:val="0"/>
              </w:rPr>
              <w:t xml:space="preserve"> D&amp;C</w:t>
            </w:r>
            <w:r w:rsidR="00262ED7" w:rsidRPr="004D6C16">
              <w:rPr>
                <w:b w:val="0"/>
              </w:rPr>
              <w:t xml:space="preserve"> / E&amp;C</w:t>
            </w:r>
          </w:p>
        </w:tc>
      </w:tr>
      <w:tr w:rsidR="00D25072" w:rsidRPr="00FE0F42" w14:paraId="0FDADA4B" w14:textId="77777777" w:rsidTr="00D25072">
        <w:tc>
          <w:tcPr>
            <w:tcW w:w="5675" w:type="dxa"/>
          </w:tcPr>
          <w:p w14:paraId="0FDADA4A" w14:textId="77777777" w:rsidR="00D25072" w:rsidRPr="00FE0F42" w:rsidRDefault="00D25072" w:rsidP="00D25072">
            <w:pPr>
              <w:pStyle w:val="broodtekst"/>
            </w:pPr>
          </w:p>
        </w:tc>
      </w:tr>
      <w:tr w:rsidR="00D25072" w:rsidRPr="00FE0F42" w14:paraId="0FDADA4D" w14:textId="77777777" w:rsidTr="00D25072">
        <w:tc>
          <w:tcPr>
            <w:tcW w:w="5675" w:type="dxa"/>
          </w:tcPr>
          <w:p w14:paraId="0FDADA4C" w14:textId="4349F088" w:rsidR="00D25072" w:rsidRPr="00FE0F42" w:rsidRDefault="004D6C16" w:rsidP="00136652">
            <w:pPr>
              <w:pStyle w:val="broodtekst"/>
            </w:pPr>
            <w:r w:rsidRPr="00FE0F42">
              <w:fldChar w:fldCharType="begin"/>
            </w:r>
            <w:r w:rsidRPr="007412CB">
              <w:instrText xml:space="preserve"> DOCPROPERTY subtitel </w:instrText>
            </w:r>
            <w:r w:rsidRPr="00FE0F42">
              <w:fldChar w:fldCharType="separate"/>
            </w:r>
            <w:r w:rsidRPr="007412CB">
              <w:t>Motto: "</w:t>
            </w:r>
            <w:r w:rsidR="00191200">
              <w:t>Zakelijk samenwerken op basis van vakmanschap en vertrouwen</w:t>
            </w:r>
            <w:r w:rsidRPr="007412CB">
              <w:t>"</w:t>
            </w:r>
            <w:r w:rsidRPr="00FE0F42">
              <w:fldChar w:fldCharType="end"/>
            </w:r>
          </w:p>
        </w:tc>
      </w:tr>
      <w:tr w:rsidR="00D25072" w:rsidRPr="007412CB" w14:paraId="0FDADA4F" w14:textId="77777777" w:rsidTr="00D25072">
        <w:tc>
          <w:tcPr>
            <w:tcW w:w="5675" w:type="dxa"/>
          </w:tcPr>
          <w:p w14:paraId="0FDADA4E" w14:textId="7DF1984E" w:rsidR="00D25072" w:rsidRPr="007412CB" w:rsidRDefault="00D25072" w:rsidP="00D25072">
            <w:pPr>
              <w:pStyle w:val="subtitel"/>
            </w:pPr>
          </w:p>
        </w:tc>
      </w:tr>
      <w:tr w:rsidR="004D6C16" w:rsidRPr="007412CB" w14:paraId="00BE9D3D" w14:textId="77777777" w:rsidTr="004D6C16">
        <w:tc>
          <w:tcPr>
            <w:tcW w:w="5675" w:type="dxa"/>
          </w:tcPr>
          <w:p w14:paraId="32DA6E1A" w14:textId="16674212" w:rsidR="004D6C16" w:rsidRPr="007412CB" w:rsidRDefault="004D6C16" w:rsidP="004D6C16">
            <w:pPr>
              <w:pStyle w:val="broodtekst"/>
            </w:pP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p>
        </w:tc>
      </w:tr>
      <w:tr w:rsidR="004D6C16" w:rsidRPr="007412CB" w14:paraId="0FDADA51" w14:textId="77777777" w:rsidTr="00D25072">
        <w:tc>
          <w:tcPr>
            <w:tcW w:w="5675" w:type="dxa"/>
          </w:tcPr>
          <w:p w14:paraId="0FDADA50" w14:textId="125E5BBF" w:rsidR="004D6C16" w:rsidRPr="007412CB" w:rsidRDefault="004D6C16" w:rsidP="00D25072">
            <w:pPr>
              <w:pStyle w:val="broodtekst"/>
            </w:pPr>
            <w:r w:rsidRPr="00200914">
              <w:t xml:space="preserve">Zaaknummer: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zaaknummer in&gt;</w:t>
            </w:r>
            <w:r>
              <w:fldChar w:fldCharType="end"/>
            </w:r>
          </w:p>
        </w:tc>
      </w:tr>
    </w:tbl>
    <w:p w14:paraId="0FDADA52" w14:textId="77777777" w:rsidR="00D25072" w:rsidRPr="007412CB" w:rsidRDefault="00D25072" w:rsidP="00D25072"/>
    <w:p w14:paraId="0FDADA53" w14:textId="71E831F4" w:rsidR="00D25072" w:rsidRPr="000E71EB" w:rsidRDefault="00D25072" w:rsidP="00D25072">
      <w:pPr>
        <w:pStyle w:val="broodtekst"/>
        <w:rPr>
          <w:bCs/>
          <w:vanish/>
        </w:rPr>
      </w:pPr>
      <w:r>
        <w:t>Datum</w:t>
      </w:r>
      <w:r>
        <w:tab/>
      </w:r>
      <w:r w:rsidR="004D6C16">
        <w:fldChar w:fldCharType="begin">
          <w:ffData>
            <w:name w:val=""/>
            <w:enabled/>
            <w:calcOnExit w:val="0"/>
            <w:textInput>
              <w:default w:val="&lt;vul versiedatum in&gt;"/>
            </w:textInput>
          </w:ffData>
        </w:fldChar>
      </w:r>
      <w:r w:rsidR="004D6C16">
        <w:instrText xml:space="preserve"> FORMTEXT </w:instrText>
      </w:r>
      <w:r w:rsidR="004D6C16">
        <w:fldChar w:fldCharType="separate"/>
      </w:r>
      <w:r w:rsidR="004D6C16">
        <w:rPr>
          <w:noProof/>
        </w:rPr>
        <w:t>&lt;vul versiedatum in&gt;</w:t>
      </w:r>
      <w:r w:rsidR="004D6C16">
        <w:fldChar w:fldCharType="end"/>
      </w:r>
    </w:p>
    <w:p w14:paraId="0FDADA54" w14:textId="77777777" w:rsidR="00D25072" w:rsidRDefault="00D25072" w:rsidP="00D25072"/>
    <w:p w14:paraId="0FDADA55" w14:textId="77777777" w:rsidR="00D25072" w:rsidRDefault="007B1001" w:rsidP="00D25072">
      <w:r>
        <w:rPr>
          <w:noProof/>
        </w:rPr>
        <w:pict w14:anchorId="0FDADD68">
          <v:shape id="_x0000_s1029" type="#_x0000_t202" style="position:absolute;margin-left:0;margin-top:6.35pt;width:351pt;height:262.75pt;z-index:251659264">
            <v:textbox style="mso-next-textbox:#_x0000_s1029">
              <w:txbxContent>
                <w:p w14:paraId="0FDADD7B" w14:textId="77777777" w:rsidR="00136652" w:rsidRPr="0010474E" w:rsidRDefault="00136652" w:rsidP="00D25072">
                  <w:pPr>
                    <w:rPr>
                      <w:b/>
                      <w:i/>
                    </w:rPr>
                  </w:pPr>
                  <w:r w:rsidRPr="0010474E">
                    <w:rPr>
                      <w:b/>
                      <w:i/>
                    </w:rPr>
                    <w:t>Toelichting bij het model:</w:t>
                  </w:r>
                </w:p>
                <w:p w14:paraId="0FDADD7C" w14:textId="77777777" w:rsidR="00136652" w:rsidRPr="00C702F0" w:rsidRDefault="00136652" w:rsidP="003218A8">
                  <w:pPr>
                    <w:rPr>
                      <w:i/>
                    </w:rPr>
                  </w:pPr>
                  <w:r w:rsidRPr="00C702F0">
                    <w:rPr>
                      <w:i/>
                    </w:rPr>
                    <w:t xml:space="preserve">Dit model voor het contractbeheersplan is bedoeld voor </w:t>
                  </w:r>
                  <w:r>
                    <w:rPr>
                      <w:i/>
                    </w:rPr>
                    <w:t>D&amp;C en E&amp;C-contracten.</w:t>
                  </w:r>
                </w:p>
                <w:p w14:paraId="0FDADD7D" w14:textId="77777777" w:rsidR="00136652" w:rsidRDefault="00136652" w:rsidP="00D25072">
                  <w:pPr>
                    <w:rPr>
                      <w:i/>
                    </w:rPr>
                  </w:pPr>
                </w:p>
                <w:p w14:paraId="0FDADD7E" w14:textId="03683F81" w:rsidR="00136652" w:rsidRDefault="00136652" w:rsidP="00D25072">
                  <w:pPr>
                    <w:rPr>
                      <w:i/>
                    </w:rPr>
                  </w:pPr>
                  <w:r>
                    <w:rPr>
                      <w:i/>
                    </w:rPr>
                    <w:t>In het model wordt zo veel mogelijk verwezen naar bestaande kaders, handreikingen, procesbeschrijvingen en dergelijke. Alles wat hier al in is geregeld wordt niet herhaald. Uitgangspunt is dat in het contractbeheersplan alleen zaken zijn opgenomen die specifiek voor de beheersing van het betreffende contract moeten worden geregeld of die specifiek zijn voor D&amp;C- of E&amp;C-contracten.</w:t>
                  </w:r>
                </w:p>
                <w:p w14:paraId="2CF15528" w14:textId="77777777" w:rsidR="00136652" w:rsidRDefault="00136652" w:rsidP="00D25072">
                  <w:pPr>
                    <w:rPr>
                      <w:i/>
                    </w:rPr>
                  </w:pPr>
                </w:p>
                <w:p w14:paraId="0FDADD80" w14:textId="77777777" w:rsidR="00136652" w:rsidRDefault="00136652" w:rsidP="00D25072">
                  <w:pPr>
                    <w:rPr>
                      <w:i/>
                    </w:rPr>
                  </w:pPr>
                  <w:r>
                    <w:rPr>
                      <w:i/>
                    </w:rPr>
                    <w:t>In dit model zijn aanwijzingen voor het invullen van het contractbeheersplan gegeven in de vorm van verborgen teksten. Zorg daarom dat de verborgen teksten worden weergegeven (bestand &gt; opties &gt; weergave &gt; verborgen tekst)</w:t>
                  </w:r>
                </w:p>
                <w:p w14:paraId="0F3CD1AF" w14:textId="77777777" w:rsidR="00136652" w:rsidRDefault="00136652" w:rsidP="001A66C5">
                  <w:pPr>
                    <w:rPr>
                      <w:i/>
                    </w:rPr>
                  </w:pPr>
                </w:p>
                <w:p w14:paraId="2B44E537" w14:textId="27A76A65" w:rsidR="00136652" w:rsidRDefault="00136652" w:rsidP="001A66C5">
                  <w:pPr>
                    <w:rPr>
                      <w:i/>
                    </w:rPr>
                  </w:pPr>
                  <w:r>
                    <w:rPr>
                      <w:i/>
                    </w:rPr>
                    <w:t>De zwarte teksten zijn verplichte teksten die ongewijzigd moeten worden overgenomen tenzij anders aangegeven in de verborgen teksten.</w:t>
                  </w:r>
                </w:p>
                <w:p w14:paraId="0FDADD81" w14:textId="77777777" w:rsidR="00136652" w:rsidRDefault="00136652" w:rsidP="00D25072">
                  <w:pPr>
                    <w:rPr>
                      <w:i/>
                    </w:rPr>
                  </w:pPr>
                </w:p>
                <w:p w14:paraId="0FDADD82" w14:textId="0A6FD93C" w:rsidR="00136652" w:rsidRDefault="00136652" w:rsidP="00D25072">
                  <w:pPr>
                    <w:rPr>
                      <w:i/>
                    </w:rPr>
                  </w:pPr>
                  <w:r>
                    <w:rPr>
                      <w:i/>
                    </w:rPr>
                    <w:t xml:space="preserve">Daarnaast zijn enkele </w:t>
                  </w:r>
                  <w:r w:rsidRPr="003218A8">
                    <w:rPr>
                      <w:i/>
                      <w:color w:val="339966"/>
                    </w:rPr>
                    <w:t>groene teksten</w:t>
                  </w:r>
                  <w:r>
                    <w:rPr>
                      <w:i/>
                    </w:rPr>
                    <w:t xml:space="preserve"> opgenomen als voorbeeld.</w:t>
                  </w:r>
                </w:p>
                <w:p w14:paraId="0FDADD83" w14:textId="77777777" w:rsidR="00136652" w:rsidRDefault="00136652" w:rsidP="00D25072">
                  <w:pPr>
                    <w:rPr>
                      <w:i/>
                    </w:rPr>
                  </w:pPr>
                </w:p>
                <w:p w14:paraId="0FDADD84" w14:textId="503B67A6" w:rsidR="00136652" w:rsidRPr="00066EDE" w:rsidRDefault="00136652" w:rsidP="00D25072">
                  <w:pPr>
                    <w:rPr>
                      <w:i/>
                      <w:szCs w:val="18"/>
                    </w:rPr>
                  </w:pPr>
                  <w:r w:rsidRPr="002B5B7B">
                    <w:rPr>
                      <w:i/>
                      <w:szCs w:val="18"/>
                    </w:rPr>
                    <w:t>Voor hulp bij het invullen van het CBP kun je je richten tot leden van het regieteam SCB</w:t>
                  </w:r>
                  <w:r>
                    <w:rPr>
                      <w:i/>
                      <w:szCs w:val="18"/>
                    </w:rPr>
                    <w:t xml:space="preserve">: </w:t>
                  </w:r>
                  <w:hyperlink r:id="rId12" w:history="1">
                    <w:r w:rsidRPr="003955CF">
                      <w:rPr>
                        <w:rStyle w:val="Hyperlink"/>
                        <w:i/>
                        <w:szCs w:val="18"/>
                      </w:rPr>
                      <w:t>ikhebeenvraagoverscb@rws.nl</w:t>
                    </w:r>
                  </w:hyperlink>
                  <w:r>
                    <w:rPr>
                      <w:i/>
                      <w:szCs w:val="18"/>
                    </w:rPr>
                    <w:t>.</w:t>
                  </w:r>
                </w:p>
              </w:txbxContent>
            </v:textbox>
          </v:shape>
        </w:pict>
      </w:r>
    </w:p>
    <w:p w14:paraId="0FDADA56" w14:textId="77777777" w:rsidR="00867D32" w:rsidRDefault="00867D32" w:rsidP="00D25072"/>
    <w:p w14:paraId="0FDADA57" w14:textId="77777777" w:rsidR="00C702F0" w:rsidRDefault="00C702F0" w:rsidP="00D25072"/>
    <w:p w14:paraId="0FDADA58" w14:textId="77777777" w:rsidR="00C702F0" w:rsidRDefault="00C702F0" w:rsidP="00D25072"/>
    <w:p w14:paraId="0FDADA59" w14:textId="77777777" w:rsidR="00C702F0" w:rsidRDefault="00C702F0" w:rsidP="00D25072"/>
    <w:p w14:paraId="0FDADA5A" w14:textId="77777777" w:rsidR="00C702F0" w:rsidRDefault="00C702F0" w:rsidP="00D25072"/>
    <w:p w14:paraId="0FDADA5B" w14:textId="77777777" w:rsidR="00C702F0" w:rsidRDefault="00C702F0" w:rsidP="00D25072"/>
    <w:p w14:paraId="0FDADA5C" w14:textId="77777777" w:rsidR="00C702F0" w:rsidRDefault="00C702F0" w:rsidP="00D25072"/>
    <w:p w14:paraId="0FDADA5D" w14:textId="77777777" w:rsidR="00C702F0" w:rsidRDefault="00C702F0" w:rsidP="00D25072"/>
    <w:p w14:paraId="0FDADA5E" w14:textId="77777777" w:rsidR="00D25072" w:rsidRDefault="00D25072" w:rsidP="00D25072"/>
    <w:p w14:paraId="0FDADA5F" w14:textId="77777777" w:rsidR="00D25072" w:rsidRDefault="00D25072" w:rsidP="00D25072"/>
    <w:p w14:paraId="0FDADA60" w14:textId="77777777" w:rsidR="00D25072" w:rsidRDefault="00D25072" w:rsidP="00D25072"/>
    <w:p w14:paraId="0FDADA61" w14:textId="77777777" w:rsidR="00D25072" w:rsidRPr="00FE0F42" w:rsidRDefault="00D25072" w:rsidP="00D25072"/>
    <w:p w14:paraId="0FDADA62" w14:textId="77777777" w:rsidR="00D25072" w:rsidRDefault="007B1001" w:rsidP="00D25072">
      <w:pPr>
        <w:tabs>
          <w:tab w:val="left" w:pos="5700"/>
        </w:tabs>
      </w:pPr>
      <w:r>
        <w:rPr>
          <w:noProof/>
        </w:rPr>
        <w:pict w14:anchorId="0FDADD69">
          <v:shape id="Carma DocSys~rapport.c" o:spid="_x0000_s1027" type="#_x0000_t202" style="position:absolute;margin-left:0;margin-top:0;width:0;height:0;z-index:251657216;visibility:hidden">
            <v:textbox style="layout-flow:vertical;mso-layout-flow-alt:bottom-to-top;mso-next-textbox:#Carma DocSys~rapport.c">
              <w:txbxContent>
                <w:p w14:paraId="0FDADD85" w14:textId="77777777" w:rsidR="00136652" w:rsidRDefault="00136652" w:rsidP="00D25072"/>
              </w:txbxContent>
            </v:textbox>
          </v:shape>
        </w:pict>
      </w:r>
    </w:p>
    <w:p w14:paraId="0FDADA63" w14:textId="77777777" w:rsidR="00175B4E" w:rsidRDefault="00175B4E" w:rsidP="00D25072">
      <w:pPr>
        <w:tabs>
          <w:tab w:val="left" w:pos="5700"/>
        </w:tabs>
      </w:pPr>
    </w:p>
    <w:p w14:paraId="0FDADA64" w14:textId="77777777" w:rsidR="00175B4E" w:rsidRDefault="00175B4E" w:rsidP="00D25072">
      <w:pPr>
        <w:tabs>
          <w:tab w:val="left" w:pos="5700"/>
        </w:tabs>
        <w:rPr>
          <w:color w:val="0000FF"/>
        </w:rPr>
      </w:pPr>
    </w:p>
    <w:p w14:paraId="0FDADA65" w14:textId="77777777" w:rsidR="003218A8" w:rsidRDefault="003218A8" w:rsidP="00D25072">
      <w:pPr>
        <w:tabs>
          <w:tab w:val="left" w:pos="5700"/>
        </w:tabs>
        <w:rPr>
          <w:color w:val="0000FF"/>
        </w:rPr>
      </w:pPr>
    </w:p>
    <w:p w14:paraId="0FDADA66" w14:textId="77777777" w:rsidR="00676505" w:rsidRDefault="00676505" w:rsidP="00D25072">
      <w:pPr>
        <w:tabs>
          <w:tab w:val="left" w:pos="5700"/>
        </w:tabs>
      </w:pPr>
    </w:p>
    <w:p w14:paraId="0FDADA67" w14:textId="77777777" w:rsidR="008E6A04" w:rsidRDefault="008E6A04" w:rsidP="00D25072">
      <w:pPr>
        <w:tabs>
          <w:tab w:val="left" w:pos="5700"/>
        </w:tabs>
      </w:pPr>
    </w:p>
    <w:p w14:paraId="0FDADA68" w14:textId="77777777" w:rsidR="008E6A04" w:rsidRDefault="008E6A04" w:rsidP="00D25072">
      <w:pPr>
        <w:tabs>
          <w:tab w:val="left" w:pos="5700"/>
        </w:tabs>
      </w:pPr>
    </w:p>
    <w:p w14:paraId="0FDADA69" w14:textId="77777777" w:rsidR="008E6A04" w:rsidRDefault="008E6A04" w:rsidP="00D25072">
      <w:pPr>
        <w:tabs>
          <w:tab w:val="left" w:pos="5700"/>
        </w:tabs>
      </w:pPr>
    </w:p>
    <w:p w14:paraId="0FDADA6A" w14:textId="77777777" w:rsidR="008E6A04" w:rsidRDefault="008E6A04" w:rsidP="00D25072">
      <w:pPr>
        <w:tabs>
          <w:tab w:val="left" w:pos="5700"/>
        </w:tabs>
      </w:pPr>
    </w:p>
    <w:p w14:paraId="0FDADA6B" w14:textId="77777777" w:rsidR="008E6A04" w:rsidRDefault="008E6A04" w:rsidP="00D25072">
      <w:pPr>
        <w:tabs>
          <w:tab w:val="left" w:pos="5700"/>
        </w:tabs>
      </w:pPr>
    </w:p>
    <w:p w14:paraId="0FDADA6C" w14:textId="77777777" w:rsidR="008E6A04" w:rsidRDefault="008E6A04" w:rsidP="00D25072">
      <w:pPr>
        <w:tabs>
          <w:tab w:val="left" w:pos="5700"/>
        </w:tabs>
      </w:pPr>
    </w:p>
    <w:p w14:paraId="0FDADA6D" w14:textId="77777777" w:rsidR="008E6A04" w:rsidRDefault="008E6A04" w:rsidP="00D25072">
      <w:pPr>
        <w:tabs>
          <w:tab w:val="left" w:pos="5700"/>
        </w:tabs>
      </w:pPr>
    </w:p>
    <w:tbl>
      <w:tblPr>
        <w:tblpPr w:leftFromText="141" w:rightFromText="141" w:vertAnchor="text" w:horzAnchor="margin" w:tblpY="2"/>
        <w:tblW w:w="6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1620"/>
        <w:gridCol w:w="1800"/>
      </w:tblGrid>
      <w:tr w:rsidR="007412CB" w:rsidRPr="00C66CEC" w14:paraId="0FDADA72" w14:textId="77777777" w:rsidTr="0010474E">
        <w:trPr>
          <w:trHeight w:val="442"/>
        </w:trPr>
        <w:tc>
          <w:tcPr>
            <w:tcW w:w="3130" w:type="dxa"/>
          </w:tcPr>
          <w:p w14:paraId="0FDADA6E" w14:textId="77777777" w:rsidR="007412CB" w:rsidRDefault="007412CB" w:rsidP="0010474E">
            <w:pPr>
              <w:rPr>
                <w:b/>
              </w:rPr>
            </w:pPr>
            <w:r>
              <w:rPr>
                <w:b/>
              </w:rPr>
              <w:t>Opgesteld</w:t>
            </w:r>
            <w:r w:rsidRPr="00305BF3">
              <w:rPr>
                <w:b/>
              </w:rPr>
              <w:t xml:space="preserve"> Contractmanager</w:t>
            </w:r>
          </w:p>
          <w:p w14:paraId="0FDADA6F" w14:textId="77777777" w:rsidR="00AA2D54" w:rsidRPr="00305BF3" w:rsidRDefault="00AA2D54" w:rsidP="0010474E">
            <w:pPr>
              <w:rPr>
                <w:b/>
              </w:rPr>
            </w:pPr>
          </w:p>
        </w:tc>
        <w:tc>
          <w:tcPr>
            <w:tcW w:w="1620" w:type="dxa"/>
          </w:tcPr>
          <w:p w14:paraId="0FDADA70" w14:textId="77777777" w:rsidR="007412CB" w:rsidRPr="00305BF3" w:rsidRDefault="007412CB" w:rsidP="0010474E">
            <w:pPr>
              <w:rPr>
                <w:b/>
              </w:rPr>
            </w:pPr>
            <w:r w:rsidRPr="00305BF3">
              <w:rPr>
                <w:b/>
              </w:rPr>
              <w:t>Datum:</w:t>
            </w:r>
          </w:p>
        </w:tc>
        <w:tc>
          <w:tcPr>
            <w:tcW w:w="1800" w:type="dxa"/>
          </w:tcPr>
          <w:p w14:paraId="0FDADA71" w14:textId="77777777" w:rsidR="007412CB" w:rsidRPr="00305BF3" w:rsidRDefault="007412CB" w:rsidP="0010474E">
            <w:pPr>
              <w:rPr>
                <w:b/>
              </w:rPr>
            </w:pPr>
            <w:r w:rsidRPr="00305BF3">
              <w:rPr>
                <w:b/>
              </w:rPr>
              <w:t>Paraaf:</w:t>
            </w:r>
          </w:p>
        </w:tc>
      </w:tr>
      <w:tr w:rsidR="007412CB" w:rsidRPr="00C66CEC" w14:paraId="0FDADA77" w14:textId="77777777" w:rsidTr="0010474E">
        <w:tc>
          <w:tcPr>
            <w:tcW w:w="3130" w:type="dxa"/>
          </w:tcPr>
          <w:p w14:paraId="0FDADA73" w14:textId="77777777" w:rsidR="007412CB"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74" w14:textId="77777777" w:rsidR="00AA2D54" w:rsidRPr="00C66CEC" w:rsidRDefault="00AA2D54" w:rsidP="0010474E"/>
        </w:tc>
        <w:tc>
          <w:tcPr>
            <w:tcW w:w="1620" w:type="dxa"/>
          </w:tcPr>
          <w:p w14:paraId="0FDADA75" w14:textId="77777777" w:rsidR="007412CB" w:rsidRPr="00C66CEC" w:rsidRDefault="007412CB" w:rsidP="0010474E"/>
        </w:tc>
        <w:tc>
          <w:tcPr>
            <w:tcW w:w="1800" w:type="dxa"/>
          </w:tcPr>
          <w:p w14:paraId="0FDADA76" w14:textId="77777777" w:rsidR="007412CB" w:rsidRPr="00C66CEC" w:rsidRDefault="007412CB" w:rsidP="0010474E"/>
        </w:tc>
      </w:tr>
      <w:tr w:rsidR="007412CB" w:rsidRPr="00C66CEC" w14:paraId="0FDADA7C" w14:textId="77777777" w:rsidTr="0010474E">
        <w:tc>
          <w:tcPr>
            <w:tcW w:w="3130" w:type="dxa"/>
          </w:tcPr>
          <w:p w14:paraId="0FDADA78" w14:textId="77777777" w:rsidR="00AA2D54" w:rsidRDefault="0036085F" w:rsidP="0010474E">
            <w:pPr>
              <w:rPr>
                <w:b/>
              </w:rPr>
            </w:pPr>
            <w:r>
              <w:rPr>
                <w:b/>
              </w:rPr>
              <w:t>Gecontroleerd</w:t>
            </w:r>
            <w:r w:rsidR="00AA2D54">
              <w:rPr>
                <w:b/>
              </w:rPr>
              <w:t xml:space="preserve"> </w:t>
            </w:r>
            <w:r w:rsidR="00AA2D54">
              <w:fldChar w:fldCharType="begin">
                <w:ffData>
                  <w:name w:val=""/>
                  <w:enabled/>
                  <w:calcOnExit w:val="0"/>
                  <w:textInput>
                    <w:default w:val="&lt;vul rol  in&gt;"/>
                  </w:textInput>
                </w:ffData>
              </w:fldChar>
            </w:r>
            <w:r w:rsidR="00AA2D54">
              <w:instrText xml:space="preserve"> FORMTEXT </w:instrText>
            </w:r>
            <w:r w:rsidR="00AA2D54">
              <w:fldChar w:fldCharType="separate"/>
            </w:r>
            <w:r w:rsidR="00AA2D54">
              <w:rPr>
                <w:noProof/>
              </w:rPr>
              <w:t>&lt;vul rol  in&gt;</w:t>
            </w:r>
            <w:r w:rsidR="00AA2D54">
              <w:fldChar w:fldCharType="end"/>
            </w:r>
          </w:p>
          <w:p w14:paraId="0FDADA79" w14:textId="77777777" w:rsidR="00AA2D54" w:rsidRPr="00305BF3" w:rsidRDefault="00AA2D54" w:rsidP="0010474E">
            <w:pPr>
              <w:rPr>
                <w:b/>
              </w:rPr>
            </w:pPr>
          </w:p>
        </w:tc>
        <w:tc>
          <w:tcPr>
            <w:tcW w:w="1620" w:type="dxa"/>
          </w:tcPr>
          <w:p w14:paraId="0FDADA7A" w14:textId="77777777" w:rsidR="007412CB" w:rsidRPr="00305BF3" w:rsidRDefault="007412CB" w:rsidP="0010474E">
            <w:pPr>
              <w:rPr>
                <w:b/>
              </w:rPr>
            </w:pPr>
            <w:r w:rsidRPr="00305BF3">
              <w:rPr>
                <w:b/>
              </w:rPr>
              <w:t>Datum:</w:t>
            </w:r>
          </w:p>
        </w:tc>
        <w:tc>
          <w:tcPr>
            <w:tcW w:w="1800" w:type="dxa"/>
          </w:tcPr>
          <w:p w14:paraId="0FDADA7B" w14:textId="77777777" w:rsidR="007412CB" w:rsidRPr="00305BF3" w:rsidRDefault="007412CB" w:rsidP="0010474E">
            <w:pPr>
              <w:rPr>
                <w:b/>
              </w:rPr>
            </w:pPr>
            <w:r w:rsidRPr="00305BF3">
              <w:rPr>
                <w:b/>
              </w:rPr>
              <w:t>Paraaf:</w:t>
            </w:r>
          </w:p>
        </w:tc>
      </w:tr>
      <w:tr w:rsidR="007412CB" w:rsidRPr="00C66CEC" w14:paraId="0FDADA81" w14:textId="77777777" w:rsidTr="0010474E">
        <w:tc>
          <w:tcPr>
            <w:tcW w:w="3130" w:type="dxa"/>
          </w:tcPr>
          <w:p w14:paraId="0FDADA7D"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7E" w14:textId="77777777" w:rsidR="007412CB" w:rsidRPr="00C66CEC" w:rsidRDefault="007412CB" w:rsidP="0010474E"/>
        </w:tc>
        <w:tc>
          <w:tcPr>
            <w:tcW w:w="1620" w:type="dxa"/>
          </w:tcPr>
          <w:p w14:paraId="0FDADA7F" w14:textId="77777777" w:rsidR="007412CB" w:rsidRPr="00C66CEC" w:rsidRDefault="007412CB" w:rsidP="0010474E"/>
        </w:tc>
        <w:tc>
          <w:tcPr>
            <w:tcW w:w="1800" w:type="dxa"/>
          </w:tcPr>
          <w:p w14:paraId="0FDADA80" w14:textId="77777777" w:rsidR="007412CB" w:rsidRPr="00C66CEC" w:rsidRDefault="007412CB" w:rsidP="0010474E"/>
        </w:tc>
      </w:tr>
      <w:tr w:rsidR="007412CB" w:rsidRPr="004C5843" w14:paraId="0FDADA85" w14:textId="77777777" w:rsidTr="0010474E">
        <w:trPr>
          <w:trHeight w:val="533"/>
        </w:trPr>
        <w:tc>
          <w:tcPr>
            <w:tcW w:w="3130" w:type="dxa"/>
          </w:tcPr>
          <w:p w14:paraId="0FDADA82" w14:textId="77777777" w:rsidR="0036085F" w:rsidRPr="00305BF3" w:rsidRDefault="007412CB" w:rsidP="0010474E">
            <w:pPr>
              <w:rPr>
                <w:b/>
              </w:rPr>
            </w:pPr>
            <w:r w:rsidRPr="00305BF3">
              <w:rPr>
                <w:b/>
              </w:rPr>
              <w:t>Vastgesteld Opdrachtgever</w:t>
            </w:r>
            <w:r w:rsidR="000C5673">
              <w:rPr>
                <w:b/>
              </w:rPr>
              <w:t xml:space="preserve"> contract</w:t>
            </w:r>
          </w:p>
        </w:tc>
        <w:tc>
          <w:tcPr>
            <w:tcW w:w="1620" w:type="dxa"/>
          </w:tcPr>
          <w:p w14:paraId="0FDADA83" w14:textId="77777777" w:rsidR="007412CB" w:rsidRPr="00305BF3" w:rsidRDefault="007412CB" w:rsidP="0010474E">
            <w:pPr>
              <w:rPr>
                <w:b/>
              </w:rPr>
            </w:pPr>
            <w:r w:rsidRPr="00305BF3">
              <w:rPr>
                <w:b/>
              </w:rPr>
              <w:t>Datum:</w:t>
            </w:r>
          </w:p>
        </w:tc>
        <w:tc>
          <w:tcPr>
            <w:tcW w:w="1800" w:type="dxa"/>
          </w:tcPr>
          <w:p w14:paraId="0FDADA84" w14:textId="77777777" w:rsidR="007412CB" w:rsidRPr="00305BF3" w:rsidRDefault="007412CB" w:rsidP="0010474E">
            <w:pPr>
              <w:rPr>
                <w:b/>
              </w:rPr>
            </w:pPr>
            <w:r w:rsidRPr="00305BF3">
              <w:rPr>
                <w:b/>
              </w:rPr>
              <w:t>Paraaf:</w:t>
            </w:r>
          </w:p>
        </w:tc>
      </w:tr>
      <w:tr w:rsidR="007412CB" w:rsidRPr="00C66CEC" w14:paraId="0FDADA8A" w14:textId="77777777" w:rsidTr="0010474E">
        <w:trPr>
          <w:trHeight w:val="533"/>
        </w:trPr>
        <w:tc>
          <w:tcPr>
            <w:tcW w:w="3130" w:type="dxa"/>
          </w:tcPr>
          <w:p w14:paraId="0FDADA86"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87" w14:textId="77777777" w:rsidR="007412CB" w:rsidRPr="00C66CEC" w:rsidRDefault="007412CB" w:rsidP="0010474E"/>
        </w:tc>
        <w:tc>
          <w:tcPr>
            <w:tcW w:w="1620" w:type="dxa"/>
          </w:tcPr>
          <w:p w14:paraId="0FDADA88" w14:textId="77777777" w:rsidR="007412CB" w:rsidRPr="00C66CEC" w:rsidRDefault="007412CB" w:rsidP="0010474E"/>
        </w:tc>
        <w:tc>
          <w:tcPr>
            <w:tcW w:w="1800" w:type="dxa"/>
          </w:tcPr>
          <w:p w14:paraId="0FDADA89" w14:textId="77777777" w:rsidR="007412CB" w:rsidRPr="00C66CEC" w:rsidRDefault="007412CB" w:rsidP="0010474E"/>
        </w:tc>
      </w:tr>
    </w:tbl>
    <w:p w14:paraId="0FDADA8B" w14:textId="77777777" w:rsidR="00D25072" w:rsidRDefault="00D25072" w:rsidP="00D25072">
      <w:pPr>
        <w:tabs>
          <w:tab w:val="left" w:pos="5700"/>
        </w:tabs>
      </w:pPr>
    </w:p>
    <w:p w14:paraId="0FDADA8C" w14:textId="77777777" w:rsidR="00D25072" w:rsidRDefault="00D25072" w:rsidP="00D25072">
      <w:pPr>
        <w:pStyle w:val="broodtekst"/>
      </w:pPr>
    </w:p>
    <w:p w14:paraId="0FDADA8D" w14:textId="77777777" w:rsidR="00175B4E" w:rsidRDefault="00175B4E" w:rsidP="00D25072">
      <w:pPr>
        <w:pStyle w:val="broodtekst"/>
        <w:sectPr w:rsidR="00175B4E" w:rsidSect="004D6C16">
          <w:headerReference w:type="default" r:id="rId13"/>
          <w:footerReference w:type="default" r:id="rId14"/>
          <w:pgSz w:w="11907" w:h="16840" w:code="9"/>
          <w:pgMar w:top="4133" w:right="2693" w:bottom="1440" w:left="3232" w:header="709" w:footer="709" w:gutter="0"/>
          <w:cols w:space="708"/>
          <w:docGrid w:linePitch="360"/>
        </w:sectPr>
      </w:pPr>
    </w:p>
    <w:p w14:paraId="0FDADAC0" w14:textId="77777777" w:rsidR="00D25072" w:rsidRDefault="00D25072" w:rsidP="00D25072">
      <w:pPr>
        <w:pStyle w:val="broodtekst"/>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D25072" w14:paraId="0FDADAC3" w14:textId="77777777" w:rsidTr="004D6C16">
        <w:tc>
          <w:tcPr>
            <w:tcW w:w="2280" w:type="dxa"/>
          </w:tcPr>
          <w:p w14:paraId="0FDADAC1" w14:textId="77777777" w:rsidR="00D25072" w:rsidRDefault="00D25072" w:rsidP="00D25072">
            <w:pPr>
              <w:pStyle w:val="titelcolofon"/>
            </w:pPr>
            <w:r>
              <w:t>Colofon</w:t>
            </w:r>
          </w:p>
        </w:tc>
        <w:tc>
          <w:tcPr>
            <w:tcW w:w="5465" w:type="dxa"/>
            <w:gridSpan w:val="2"/>
          </w:tcPr>
          <w:p w14:paraId="0FDADAC2" w14:textId="1EC8A65C" w:rsidR="00D25072" w:rsidRPr="004D6C16" w:rsidRDefault="003021EC" w:rsidP="003021EC">
            <w:pPr>
              <w:pStyle w:val="titel"/>
              <w:spacing w:line="240" w:lineRule="atLeast"/>
              <w:jc w:val="right"/>
              <w:rPr>
                <w:rStyle w:val="Verborgentekst"/>
                <w:bCs w:val="0"/>
                <w:iCs/>
                <w:color w:val="auto"/>
                <w:sz w:val="14"/>
                <w:szCs w:val="14"/>
              </w:rPr>
            </w:pPr>
            <w:r>
              <w:rPr>
                <w:rStyle w:val="Verborgentekst"/>
                <w:bCs w:val="0"/>
                <w:iCs/>
                <w:color w:val="auto"/>
                <w:sz w:val="14"/>
                <w:szCs w:val="14"/>
              </w:rPr>
              <w:t>1</w:t>
            </w:r>
            <w:r w:rsidR="002B5B7B" w:rsidRPr="004D6C16">
              <w:rPr>
                <w:rStyle w:val="Verborgentekst"/>
                <w:bCs w:val="0"/>
                <w:iCs/>
                <w:color w:val="auto"/>
                <w:sz w:val="14"/>
                <w:szCs w:val="14"/>
              </w:rPr>
              <w:t>.0</w:t>
            </w:r>
          </w:p>
        </w:tc>
      </w:tr>
      <w:tr w:rsidR="00D25072" w14:paraId="0FDADAC5" w14:textId="77777777" w:rsidTr="004D6C16">
        <w:trPr>
          <w:trHeight w:hRule="exact" w:val="709"/>
        </w:trPr>
        <w:tc>
          <w:tcPr>
            <w:tcW w:w="7745" w:type="dxa"/>
            <w:gridSpan w:val="3"/>
            <w:tcBorders>
              <w:bottom w:val="nil"/>
            </w:tcBorders>
          </w:tcPr>
          <w:p w14:paraId="37BD9F1B" w14:textId="77777777" w:rsidR="004D6C16" w:rsidRPr="00BE272D" w:rsidRDefault="004D6C16" w:rsidP="004D6C16">
            <w:pPr>
              <w:pStyle w:val="broodtekst"/>
              <w:jc w:val="right"/>
              <w:rPr>
                <w:rStyle w:val="Verborgentekst"/>
              </w:rPr>
            </w:pPr>
            <w:r w:rsidRPr="00BE272D">
              <w:rPr>
                <w:rStyle w:val="Verborgentekst"/>
              </w:rPr>
              <w:t>Bovenstaand mod</w:t>
            </w:r>
            <w:r w:rsidRPr="003021EC">
              <w:rPr>
                <w:rStyle w:val="Verborgentekst"/>
              </w:rPr>
              <w:t>elversi</w:t>
            </w:r>
            <w:r w:rsidRPr="00BE272D">
              <w:rPr>
                <w:rStyle w:val="Verborgentekst"/>
              </w:rPr>
              <w:t>enummer dient ongewijzigd</w:t>
            </w:r>
          </w:p>
          <w:p w14:paraId="0FDADAC4" w14:textId="008DB29E" w:rsidR="00D25072" w:rsidRPr="00A27B79" w:rsidRDefault="004D6C16" w:rsidP="004D6C16">
            <w:pPr>
              <w:jc w:val="right"/>
              <w:rPr>
                <w:rStyle w:val="Verborgentekst"/>
                <w:i w:val="0"/>
              </w:rPr>
            </w:pPr>
            <w:r w:rsidRPr="00BE272D">
              <w:rPr>
                <w:rStyle w:val="Verborgentekst"/>
              </w:rPr>
              <w:t xml:space="preserve"> gehandhaafd te blijven, ook in printversies</w:t>
            </w:r>
          </w:p>
        </w:tc>
      </w:tr>
      <w:tr w:rsidR="00D25072" w14:paraId="0FDADAC9" w14:textId="77777777" w:rsidTr="00D25072">
        <w:tc>
          <w:tcPr>
            <w:tcW w:w="2280" w:type="dxa"/>
          </w:tcPr>
          <w:p w14:paraId="0FDADAC6" w14:textId="77777777" w:rsidR="00D25072" w:rsidRDefault="00D25072" w:rsidP="00D25072">
            <w:pPr>
              <w:pStyle w:val="broodtekst"/>
            </w:pPr>
            <w:r>
              <w:t xml:space="preserve">Uitgegeven door </w:t>
            </w:r>
          </w:p>
        </w:tc>
        <w:tc>
          <w:tcPr>
            <w:tcW w:w="20" w:type="dxa"/>
          </w:tcPr>
          <w:p w14:paraId="0FDADAC7" w14:textId="77777777" w:rsidR="00D25072" w:rsidRDefault="00D25072" w:rsidP="00D25072">
            <w:pPr>
              <w:pStyle w:val="broodtekst"/>
            </w:pPr>
          </w:p>
        </w:tc>
        <w:tc>
          <w:tcPr>
            <w:tcW w:w="5445" w:type="dxa"/>
          </w:tcPr>
          <w:p w14:paraId="7685449E" w14:textId="77777777" w:rsidR="004D6C16" w:rsidRPr="00200914" w:rsidRDefault="004D6C16" w:rsidP="004D6C16">
            <w:pPr>
              <w:pStyle w:val="broodtekst"/>
            </w:pPr>
            <w:r w:rsidRPr="00200914">
              <w:t xml:space="preserve">Ministerie van Infrastructuur en </w:t>
            </w:r>
            <w:r>
              <w:t>Waterstaat</w:t>
            </w:r>
          </w:p>
          <w:p w14:paraId="71A650AA" w14:textId="77777777" w:rsidR="004D6C16" w:rsidRPr="00200914" w:rsidRDefault="004D6C16" w:rsidP="004D6C16">
            <w:pPr>
              <w:pStyle w:val="broodtekst"/>
            </w:pPr>
            <w:r w:rsidRPr="00200914">
              <w:t>Rijkswaterstaat</w:t>
            </w:r>
            <w:r>
              <w:t xml:space="preserve"> Dienst</w:t>
            </w:r>
            <w:r w:rsidRPr="00200914">
              <w:t xml:space="preserve"> </w:t>
            </w:r>
            <w:r w:rsidR="007B1001">
              <w:fldChar w:fldCharType="begin"/>
            </w:r>
            <w:r w:rsidR="007B1001">
              <w:instrText xml:space="preserve"> DOCPROPERTY AFZ_NAAM2 \* MERGEFORMAT </w:instrText>
            </w:r>
            <w:r w:rsidR="007B1001">
              <w:fldChar w:fldCharType="separate"/>
            </w:r>
            <w:r>
              <w:t>DIENST_NAAM</w:t>
            </w:r>
            <w:r w:rsidR="007B1001">
              <w:fldChar w:fldCharType="end"/>
            </w:r>
          </w:p>
          <w:p w14:paraId="0FDADAC8" w14:textId="77777777" w:rsidR="00D25072" w:rsidRDefault="00D25072" w:rsidP="0036085F">
            <w:pPr>
              <w:spacing w:line="260" w:lineRule="atLeast"/>
            </w:pPr>
          </w:p>
        </w:tc>
      </w:tr>
      <w:tr w:rsidR="004D6C16" w14:paraId="0FDADACD" w14:textId="77777777" w:rsidTr="00D25072">
        <w:tc>
          <w:tcPr>
            <w:tcW w:w="2280" w:type="dxa"/>
          </w:tcPr>
          <w:p w14:paraId="0FDADACA" w14:textId="77777777" w:rsidR="004D6C16" w:rsidRDefault="004D6C16" w:rsidP="00D25072">
            <w:pPr>
              <w:pStyle w:val="broodtekst"/>
            </w:pPr>
            <w:r>
              <w:t>Informatie</w:t>
            </w:r>
          </w:p>
        </w:tc>
        <w:tc>
          <w:tcPr>
            <w:tcW w:w="20" w:type="dxa"/>
          </w:tcPr>
          <w:p w14:paraId="0FDADACB" w14:textId="77777777" w:rsidR="004D6C16" w:rsidRDefault="004D6C16" w:rsidP="00D25072">
            <w:pPr>
              <w:pStyle w:val="broodtekst"/>
            </w:pPr>
          </w:p>
        </w:tc>
        <w:tc>
          <w:tcPr>
            <w:tcW w:w="5445" w:type="dxa"/>
          </w:tcPr>
          <w:p w14:paraId="0FDADACC" w14:textId="36C2EEF5"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D1" w14:textId="77777777" w:rsidTr="00D25072">
        <w:tc>
          <w:tcPr>
            <w:tcW w:w="2280" w:type="dxa"/>
          </w:tcPr>
          <w:p w14:paraId="0FDADACE" w14:textId="77777777" w:rsidR="004D6C16" w:rsidRDefault="004D6C16" w:rsidP="00D25072">
            <w:pPr>
              <w:pStyle w:val="broodtekst"/>
            </w:pPr>
            <w:r>
              <w:t>Telefoon</w:t>
            </w:r>
          </w:p>
        </w:tc>
        <w:tc>
          <w:tcPr>
            <w:tcW w:w="20" w:type="dxa"/>
          </w:tcPr>
          <w:p w14:paraId="0FDADACF" w14:textId="77777777" w:rsidR="004D6C16" w:rsidRDefault="004D6C16" w:rsidP="00D25072">
            <w:pPr>
              <w:pStyle w:val="broodtekst"/>
            </w:pPr>
          </w:p>
        </w:tc>
        <w:tc>
          <w:tcPr>
            <w:tcW w:w="5445" w:type="dxa"/>
          </w:tcPr>
          <w:p w14:paraId="0FDADAD0" w14:textId="6F5610BB"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telefoonnummer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telefoonnummer in&gt;</w:t>
            </w:r>
            <w:r w:rsidRPr="004D6C16">
              <w:rPr>
                <w:rStyle w:val="Verborgentekst"/>
                <w:b w:val="0"/>
                <w:i w:val="0"/>
                <w:vanish w:val="0"/>
                <w:color w:val="auto"/>
              </w:rPr>
              <w:fldChar w:fldCharType="end"/>
            </w:r>
          </w:p>
        </w:tc>
      </w:tr>
      <w:tr w:rsidR="004D6C16" w14:paraId="0FDADAD5" w14:textId="77777777" w:rsidTr="00D25072">
        <w:tc>
          <w:tcPr>
            <w:tcW w:w="2280" w:type="dxa"/>
          </w:tcPr>
          <w:p w14:paraId="0FDADAD2" w14:textId="3985EF8B" w:rsidR="004D6C16" w:rsidRDefault="004D6C16" w:rsidP="00D25072">
            <w:pPr>
              <w:pStyle w:val="broodtekst"/>
            </w:pPr>
            <w:r>
              <w:t>Mail</w:t>
            </w:r>
          </w:p>
        </w:tc>
        <w:tc>
          <w:tcPr>
            <w:tcW w:w="20" w:type="dxa"/>
          </w:tcPr>
          <w:p w14:paraId="0FDADAD3" w14:textId="77777777" w:rsidR="004D6C16" w:rsidRDefault="004D6C16" w:rsidP="00D25072">
            <w:pPr>
              <w:pStyle w:val="broodtekst"/>
            </w:pPr>
          </w:p>
        </w:tc>
        <w:tc>
          <w:tcPr>
            <w:tcW w:w="5445" w:type="dxa"/>
          </w:tcPr>
          <w:p w14:paraId="0FDADAD4" w14:textId="53CCCD12"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mailadre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mailadres in&gt;</w:t>
            </w:r>
            <w:r w:rsidRPr="004D6C16">
              <w:rPr>
                <w:rStyle w:val="Verborgentekst"/>
                <w:b w:val="0"/>
                <w:i w:val="0"/>
                <w:vanish w:val="0"/>
                <w:color w:val="auto"/>
              </w:rPr>
              <w:fldChar w:fldCharType="end"/>
            </w:r>
          </w:p>
        </w:tc>
      </w:tr>
      <w:tr w:rsidR="004D6C16" w14:paraId="0FDADAD9" w14:textId="77777777" w:rsidTr="00D25072">
        <w:tc>
          <w:tcPr>
            <w:tcW w:w="2280" w:type="dxa"/>
          </w:tcPr>
          <w:p w14:paraId="0FDADAD6" w14:textId="77777777" w:rsidR="004D6C16" w:rsidRDefault="004D6C16" w:rsidP="00D25072">
            <w:pPr>
              <w:pStyle w:val="broodtekst"/>
            </w:pPr>
            <w:r>
              <w:t>Uitgevoerd door</w:t>
            </w:r>
          </w:p>
        </w:tc>
        <w:tc>
          <w:tcPr>
            <w:tcW w:w="20" w:type="dxa"/>
          </w:tcPr>
          <w:p w14:paraId="0FDADAD7" w14:textId="77777777" w:rsidR="004D6C16" w:rsidRDefault="004D6C16" w:rsidP="00D25072">
            <w:pPr>
              <w:pStyle w:val="broodtekst"/>
            </w:pPr>
          </w:p>
        </w:tc>
        <w:tc>
          <w:tcPr>
            <w:tcW w:w="5445" w:type="dxa"/>
          </w:tcPr>
          <w:p w14:paraId="0FDADAD8" w14:textId="72E3FE08"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DD" w14:textId="77777777" w:rsidTr="00D25072">
        <w:tc>
          <w:tcPr>
            <w:tcW w:w="2280" w:type="dxa"/>
          </w:tcPr>
          <w:p w14:paraId="0FDADADA" w14:textId="77777777" w:rsidR="004D6C16" w:rsidRDefault="004D6C16" w:rsidP="00D25072">
            <w:pPr>
              <w:pStyle w:val="broodtekst"/>
            </w:pPr>
            <w:r>
              <w:t>Opmaak</w:t>
            </w:r>
          </w:p>
        </w:tc>
        <w:tc>
          <w:tcPr>
            <w:tcW w:w="20" w:type="dxa"/>
          </w:tcPr>
          <w:p w14:paraId="0FDADADB" w14:textId="77777777" w:rsidR="004D6C16" w:rsidRDefault="004D6C16" w:rsidP="00D25072">
            <w:pPr>
              <w:pStyle w:val="broodtekst"/>
            </w:pPr>
          </w:p>
        </w:tc>
        <w:tc>
          <w:tcPr>
            <w:tcW w:w="5445" w:type="dxa"/>
          </w:tcPr>
          <w:p w14:paraId="0FDADADC" w14:textId="2F957896"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E1" w14:textId="77777777" w:rsidTr="00D25072">
        <w:tc>
          <w:tcPr>
            <w:tcW w:w="2280" w:type="dxa"/>
          </w:tcPr>
          <w:p w14:paraId="0FDADADE" w14:textId="77777777" w:rsidR="004D6C16" w:rsidRDefault="004D6C16" w:rsidP="00D25072">
            <w:pPr>
              <w:pStyle w:val="broodtekst"/>
            </w:pPr>
            <w:r>
              <w:t>Datum</w:t>
            </w:r>
          </w:p>
        </w:tc>
        <w:tc>
          <w:tcPr>
            <w:tcW w:w="20" w:type="dxa"/>
          </w:tcPr>
          <w:p w14:paraId="0FDADADF" w14:textId="77777777" w:rsidR="004D6C16" w:rsidRDefault="004D6C16" w:rsidP="00D25072">
            <w:pPr>
              <w:pStyle w:val="broodtekst"/>
            </w:pPr>
          </w:p>
        </w:tc>
        <w:tc>
          <w:tcPr>
            <w:tcW w:w="5445" w:type="dxa"/>
          </w:tcPr>
          <w:p w14:paraId="0FDADAE0" w14:textId="143FD9C1"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versiedatu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versiedatum in&gt;</w:t>
            </w:r>
            <w:r w:rsidRPr="004D6C16">
              <w:rPr>
                <w:rStyle w:val="Verborgentekst"/>
                <w:b w:val="0"/>
                <w:i w:val="0"/>
                <w:vanish w:val="0"/>
                <w:color w:val="auto"/>
              </w:rPr>
              <w:fldChar w:fldCharType="end"/>
            </w:r>
          </w:p>
        </w:tc>
      </w:tr>
      <w:tr w:rsidR="004D6C16" w14:paraId="0FDADAE5" w14:textId="77777777" w:rsidTr="00D25072">
        <w:tc>
          <w:tcPr>
            <w:tcW w:w="2280" w:type="dxa"/>
          </w:tcPr>
          <w:p w14:paraId="0FDADAE2" w14:textId="77777777" w:rsidR="004D6C16" w:rsidRDefault="004D6C16" w:rsidP="00D25072">
            <w:pPr>
              <w:pStyle w:val="broodtekst"/>
            </w:pPr>
            <w:r>
              <w:t>Status</w:t>
            </w:r>
          </w:p>
        </w:tc>
        <w:tc>
          <w:tcPr>
            <w:tcW w:w="20" w:type="dxa"/>
          </w:tcPr>
          <w:p w14:paraId="0FDADAE3" w14:textId="77777777" w:rsidR="004D6C16" w:rsidRDefault="004D6C16" w:rsidP="00D25072">
            <w:pPr>
              <w:pStyle w:val="broodtekst"/>
            </w:pPr>
          </w:p>
        </w:tc>
        <w:tc>
          <w:tcPr>
            <w:tcW w:w="5445" w:type="dxa"/>
          </w:tcPr>
          <w:p w14:paraId="0FDADAE4" w14:textId="70916A9F"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statu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status in&gt;</w:t>
            </w:r>
            <w:r w:rsidRPr="004D6C16">
              <w:rPr>
                <w:rStyle w:val="Verborgentekst"/>
                <w:b w:val="0"/>
                <w:i w:val="0"/>
                <w:vanish w:val="0"/>
                <w:color w:val="auto"/>
              </w:rPr>
              <w:fldChar w:fldCharType="end"/>
            </w:r>
          </w:p>
        </w:tc>
      </w:tr>
      <w:tr w:rsidR="004D6C16" w14:paraId="0FDADAE9" w14:textId="77777777" w:rsidTr="00D25072">
        <w:tc>
          <w:tcPr>
            <w:tcW w:w="2280" w:type="dxa"/>
          </w:tcPr>
          <w:p w14:paraId="0FDADAE6" w14:textId="77777777" w:rsidR="004D6C16" w:rsidRDefault="004D6C16" w:rsidP="00D25072">
            <w:pPr>
              <w:pStyle w:val="broodtekst"/>
            </w:pPr>
            <w:r>
              <w:t>Versienummer</w:t>
            </w:r>
          </w:p>
        </w:tc>
        <w:tc>
          <w:tcPr>
            <w:tcW w:w="20" w:type="dxa"/>
          </w:tcPr>
          <w:p w14:paraId="0FDADAE7" w14:textId="77777777" w:rsidR="004D6C16" w:rsidRDefault="004D6C16" w:rsidP="00D25072">
            <w:pPr>
              <w:pStyle w:val="broodtekst"/>
            </w:pPr>
          </w:p>
        </w:tc>
        <w:tc>
          <w:tcPr>
            <w:tcW w:w="5445" w:type="dxa"/>
          </w:tcPr>
          <w:p w14:paraId="0FDADAE8" w14:textId="15B447BB"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versie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versie in&gt;</w:t>
            </w:r>
            <w:r w:rsidRPr="004D6C16">
              <w:rPr>
                <w:rStyle w:val="Verborgentekst"/>
                <w:b w:val="0"/>
                <w:i w:val="0"/>
                <w:vanish w:val="0"/>
                <w:color w:val="auto"/>
              </w:rPr>
              <w:fldChar w:fldCharType="end"/>
            </w:r>
          </w:p>
        </w:tc>
      </w:tr>
    </w:tbl>
    <w:p w14:paraId="0FDADAEA" w14:textId="77777777" w:rsidR="00D25072" w:rsidRDefault="00D25072" w:rsidP="00D25072">
      <w:pPr>
        <w:pStyle w:val="broodtekst"/>
      </w:pPr>
    </w:p>
    <w:p w14:paraId="1013C4CB" w14:textId="77777777" w:rsidR="003021EC" w:rsidRDefault="003021EC" w:rsidP="00D25072">
      <w:pPr>
        <w:pStyle w:val="broodtekst"/>
      </w:pPr>
    </w:p>
    <w:p w14:paraId="6164764F" w14:textId="2E71C2D1" w:rsidR="003021EC" w:rsidRDefault="003021EC" w:rsidP="003021EC"/>
    <w:tbl>
      <w:tblPr>
        <w:tblW w:w="8988" w:type="dxa"/>
        <w:tblInd w:w="-1080" w:type="dxa"/>
        <w:tblLook w:val="0000" w:firstRow="0" w:lastRow="0" w:firstColumn="0" w:lastColumn="0" w:noHBand="0" w:noVBand="0"/>
      </w:tblPr>
      <w:tblGrid>
        <w:gridCol w:w="1091"/>
        <w:gridCol w:w="1334"/>
        <w:gridCol w:w="1144"/>
        <w:gridCol w:w="1771"/>
        <w:gridCol w:w="3648"/>
      </w:tblGrid>
      <w:tr w:rsidR="003021EC" w:rsidRPr="00BE272D" w14:paraId="054FF127" w14:textId="77777777" w:rsidTr="000E2F23">
        <w:tc>
          <w:tcPr>
            <w:tcW w:w="1091" w:type="dxa"/>
            <w:tcBorders>
              <w:top w:val="nil"/>
              <w:left w:val="nil"/>
              <w:bottom w:val="nil"/>
              <w:right w:val="nil"/>
            </w:tcBorders>
          </w:tcPr>
          <w:p w14:paraId="661B9308"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Versie</w:t>
            </w:r>
          </w:p>
        </w:tc>
        <w:tc>
          <w:tcPr>
            <w:tcW w:w="1334" w:type="dxa"/>
            <w:tcBorders>
              <w:top w:val="nil"/>
              <w:left w:val="nil"/>
              <w:bottom w:val="nil"/>
              <w:right w:val="nil"/>
            </w:tcBorders>
          </w:tcPr>
          <w:p w14:paraId="4AE48E0B"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Datum</w:t>
            </w:r>
          </w:p>
        </w:tc>
        <w:tc>
          <w:tcPr>
            <w:tcW w:w="1144" w:type="dxa"/>
            <w:tcBorders>
              <w:top w:val="nil"/>
              <w:left w:val="nil"/>
              <w:bottom w:val="nil"/>
              <w:right w:val="nil"/>
            </w:tcBorders>
          </w:tcPr>
          <w:p w14:paraId="3D2A2AAA"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Paragraaf</w:t>
            </w:r>
          </w:p>
        </w:tc>
        <w:tc>
          <w:tcPr>
            <w:tcW w:w="1771" w:type="dxa"/>
            <w:tcBorders>
              <w:top w:val="nil"/>
              <w:left w:val="nil"/>
              <w:bottom w:val="nil"/>
              <w:right w:val="nil"/>
            </w:tcBorders>
          </w:tcPr>
          <w:p w14:paraId="15B3A077"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Initiator</w:t>
            </w:r>
          </w:p>
        </w:tc>
        <w:tc>
          <w:tcPr>
            <w:tcW w:w="3648" w:type="dxa"/>
            <w:tcBorders>
              <w:top w:val="nil"/>
              <w:left w:val="nil"/>
              <w:bottom w:val="nil"/>
              <w:right w:val="nil"/>
            </w:tcBorders>
          </w:tcPr>
          <w:p w14:paraId="271FAD81"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Wijziging</w:t>
            </w:r>
          </w:p>
        </w:tc>
      </w:tr>
      <w:tr w:rsidR="003021EC" w:rsidRPr="00BE272D" w14:paraId="31DBFC1D" w14:textId="77777777" w:rsidTr="000E2F23">
        <w:tc>
          <w:tcPr>
            <w:tcW w:w="8988" w:type="dxa"/>
            <w:gridSpan w:val="5"/>
            <w:tcBorders>
              <w:top w:val="nil"/>
              <w:left w:val="nil"/>
              <w:bottom w:val="nil"/>
              <w:right w:val="nil"/>
            </w:tcBorders>
          </w:tcPr>
          <w:p w14:paraId="66E31CFD" w14:textId="77777777" w:rsidR="003021EC" w:rsidRPr="00BE272D" w:rsidRDefault="003021EC" w:rsidP="000E2F23">
            <w:pPr>
              <w:rPr>
                <w:rStyle w:val="Verborgentekst"/>
              </w:rPr>
            </w:pPr>
          </w:p>
        </w:tc>
      </w:tr>
      <w:tr w:rsidR="003021EC" w:rsidRPr="00BE272D" w14:paraId="20394B8F" w14:textId="77777777" w:rsidTr="000E2F23">
        <w:tc>
          <w:tcPr>
            <w:tcW w:w="1091" w:type="dxa"/>
            <w:tcBorders>
              <w:top w:val="nil"/>
              <w:left w:val="nil"/>
              <w:bottom w:val="nil"/>
              <w:right w:val="nil"/>
            </w:tcBorders>
          </w:tcPr>
          <w:p w14:paraId="5F63B515" w14:textId="4A51354E" w:rsidR="003021EC" w:rsidRPr="00BE272D" w:rsidRDefault="00725A05" w:rsidP="00865C08">
            <w:pPr>
              <w:rPr>
                <w:rStyle w:val="Verborgentekst"/>
              </w:rPr>
            </w:pPr>
            <w:r>
              <w:rPr>
                <w:rStyle w:val="Verborgentekst"/>
              </w:rPr>
              <w:t>1.0</w:t>
            </w:r>
          </w:p>
        </w:tc>
        <w:tc>
          <w:tcPr>
            <w:tcW w:w="1334" w:type="dxa"/>
            <w:tcBorders>
              <w:top w:val="nil"/>
              <w:left w:val="nil"/>
              <w:bottom w:val="nil"/>
              <w:right w:val="nil"/>
            </w:tcBorders>
          </w:tcPr>
          <w:p w14:paraId="0F26CA96" w14:textId="7770B4DE" w:rsidR="003021EC" w:rsidRPr="00BE272D" w:rsidRDefault="00725A05" w:rsidP="000E2F23">
            <w:pPr>
              <w:rPr>
                <w:rStyle w:val="Verborgentekst"/>
              </w:rPr>
            </w:pPr>
            <w:r>
              <w:rPr>
                <w:rStyle w:val="Verborgentekst"/>
              </w:rPr>
              <w:t>19-02</w:t>
            </w:r>
            <w:r w:rsidR="003021EC">
              <w:rPr>
                <w:rStyle w:val="Verborgentekst"/>
              </w:rPr>
              <w:t>-2018</w:t>
            </w:r>
          </w:p>
        </w:tc>
        <w:tc>
          <w:tcPr>
            <w:tcW w:w="1144" w:type="dxa"/>
            <w:tcBorders>
              <w:top w:val="nil"/>
              <w:left w:val="nil"/>
              <w:bottom w:val="nil"/>
              <w:right w:val="nil"/>
            </w:tcBorders>
          </w:tcPr>
          <w:p w14:paraId="5E369BCE" w14:textId="77777777" w:rsidR="003021EC" w:rsidRPr="00BE272D" w:rsidRDefault="003021EC" w:rsidP="000E2F23">
            <w:pPr>
              <w:rPr>
                <w:rStyle w:val="Verborgentekst"/>
              </w:rPr>
            </w:pPr>
            <w:r w:rsidRPr="00BE272D">
              <w:rPr>
                <w:rStyle w:val="Verborgentekst"/>
              </w:rPr>
              <w:t>Integraal</w:t>
            </w:r>
          </w:p>
        </w:tc>
        <w:tc>
          <w:tcPr>
            <w:tcW w:w="1771" w:type="dxa"/>
            <w:tcBorders>
              <w:top w:val="nil"/>
              <w:left w:val="nil"/>
              <w:bottom w:val="nil"/>
              <w:right w:val="nil"/>
            </w:tcBorders>
          </w:tcPr>
          <w:p w14:paraId="70041A54" w14:textId="77777777" w:rsidR="003021EC" w:rsidRPr="00BE272D" w:rsidRDefault="003021EC" w:rsidP="000E2F23">
            <w:pPr>
              <w:rPr>
                <w:rStyle w:val="Verborgentekst"/>
              </w:rPr>
            </w:pPr>
            <w:r w:rsidRPr="00BE272D">
              <w:rPr>
                <w:rStyle w:val="Verborgentekst"/>
              </w:rPr>
              <w:t>E.v.d.Lee</w:t>
            </w:r>
          </w:p>
        </w:tc>
        <w:tc>
          <w:tcPr>
            <w:tcW w:w="3648" w:type="dxa"/>
            <w:tcBorders>
              <w:top w:val="nil"/>
              <w:left w:val="nil"/>
              <w:bottom w:val="nil"/>
              <w:right w:val="nil"/>
            </w:tcBorders>
          </w:tcPr>
          <w:p w14:paraId="68730951" w14:textId="16A6182D" w:rsidR="003021EC" w:rsidRPr="00BE272D" w:rsidRDefault="003021EC" w:rsidP="00A07612">
            <w:pPr>
              <w:rPr>
                <w:rStyle w:val="Verborgentekst"/>
              </w:rPr>
            </w:pPr>
            <w:r w:rsidRPr="00BE272D">
              <w:rPr>
                <w:rStyle w:val="Verborgentekst"/>
              </w:rPr>
              <w:t>Volledig vernieuwde uitgave</w:t>
            </w:r>
            <w:r>
              <w:rPr>
                <w:rStyle w:val="Verborgentekst"/>
              </w:rPr>
              <w:t>, naar aanleiding van nieuw kader contractbeheersing 2017</w:t>
            </w:r>
          </w:p>
        </w:tc>
      </w:tr>
      <w:tr w:rsidR="004B1900" w:rsidRPr="00BE272D" w14:paraId="5294C03B" w14:textId="77777777" w:rsidTr="004B1900">
        <w:tc>
          <w:tcPr>
            <w:tcW w:w="1091" w:type="dxa"/>
            <w:tcBorders>
              <w:top w:val="nil"/>
              <w:left w:val="nil"/>
              <w:bottom w:val="nil"/>
              <w:right w:val="nil"/>
            </w:tcBorders>
          </w:tcPr>
          <w:p w14:paraId="44EBBF02" w14:textId="771DC171" w:rsidR="004B1900" w:rsidRPr="00BE272D" w:rsidRDefault="004B1900" w:rsidP="004B1900">
            <w:pPr>
              <w:rPr>
                <w:rStyle w:val="Verborgentekst"/>
              </w:rPr>
            </w:pPr>
          </w:p>
        </w:tc>
        <w:tc>
          <w:tcPr>
            <w:tcW w:w="1334" w:type="dxa"/>
            <w:tcBorders>
              <w:top w:val="nil"/>
              <w:left w:val="nil"/>
              <w:bottom w:val="nil"/>
              <w:right w:val="nil"/>
            </w:tcBorders>
          </w:tcPr>
          <w:p w14:paraId="230B8931" w14:textId="32B8D059" w:rsidR="004B1900" w:rsidRPr="00BE272D" w:rsidRDefault="004B1900" w:rsidP="001D303B">
            <w:pPr>
              <w:rPr>
                <w:rStyle w:val="Verborgentekst"/>
              </w:rPr>
            </w:pPr>
          </w:p>
        </w:tc>
        <w:tc>
          <w:tcPr>
            <w:tcW w:w="1144" w:type="dxa"/>
            <w:tcBorders>
              <w:top w:val="nil"/>
              <w:left w:val="nil"/>
              <w:bottom w:val="nil"/>
              <w:right w:val="nil"/>
            </w:tcBorders>
          </w:tcPr>
          <w:p w14:paraId="0C9AF1FF" w14:textId="3847BA09" w:rsidR="004B1900" w:rsidRPr="00BE272D" w:rsidRDefault="004B1900" w:rsidP="001D303B">
            <w:pPr>
              <w:rPr>
                <w:rStyle w:val="Verborgentekst"/>
              </w:rPr>
            </w:pPr>
          </w:p>
        </w:tc>
        <w:tc>
          <w:tcPr>
            <w:tcW w:w="1771" w:type="dxa"/>
            <w:tcBorders>
              <w:top w:val="nil"/>
              <w:left w:val="nil"/>
              <w:bottom w:val="nil"/>
              <w:right w:val="nil"/>
            </w:tcBorders>
          </w:tcPr>
          <w:p w14:paraId="2F428B45" w14:textId="22447BA2" w:rsidR="004B1900" w:rsidRPr="00BE272D" w:rsidRDefault="004B1900" w:rsidP="001D303B">
            <w:pPr>
              <w:rPr>
                <w:rStyle w:val="Verborgentekst"/>
              </w:rPr>
            </w:pPr>
          </w:p>
        </w:tc>
        <w:tc>
          <w:tcPr>
            <w:tcW w:w="3648" w:type="dxa"/>
            <w:tcBorders>
              <w:top w:val="nil"/>
              <w:left w:val="nil"/>
              <w:bottom w:val="nil"/>
              <w:right w:val="nil"/>
            </w:tcBorders>
          </w:tcPr>
          <w:p w14:paraId="26E5A26C" w14:textId="39D7AE3F" w:rsidR="004B1900" w:rsidRPr="00BE272D" w:rsidRDefault="004B1900" w:rsidP="001D303B">
            <w:pPr>
              <w:rPr>
                <w:rStyle w:val="Verborgentekst"/>
              </w:rPr>
            </w:pPr>
          </w:p>
        </w:tc>
      </w:tr>
      <w:tr w:rsidR="00693F8E" w:rsidRPr="00BE272D" w14:paraId="066D2C1D" w14:textId="77777777" w:rsidTr="00693F8E">
        <w:tc>
          <w:tcPr>
            <w:tcW w:w="1091" w:type="dxa"/>
            <w:tcBorders>
              <w:top w:val="nil"/>
              <w:left w:val="nil"/>
              <w:bottom w:val="nil"/>
              <w:right w:val="nil"/>
            </w:tcBorders>
          </w:tcPr>
          <w:p w14:paraId="5A267DEF" w14:textId="1905EF5B" w:rsidR="00693F8E" w:rsidRPr="00BE272D" w:rsidRDefault="00693F8E" w:rsidP="00693F8E">
            <w:pPr>
              <w:rPr>
                <w:rStyle w:val="Verborgentekst"/>
              </w:rPr>
            </w:pPr>
          </w:p>
        </w:tc>
        <w:tc>
          <w:tcPr>
            <w:tcW w:w="1334" w:type="dxa"/>
            <w:tcBorders>
              <w:top w:val="nil"/>
              <w:left w:val="nil"/>
              <w:bottom w:val="nil"/>
              <w:right w:val="nil"/>
            </w:tcBorders>
          </w:tcPr>
          <w:p w14:paraId="11BA2D84" w14:textId="72649DC8" w:rsidR="00693F8E" w:rsidRPr="00BE272D" w:rsidRDefault="00693F8E" w:rsidP="001D303B">
            <w:pPr>
              <w:rPr>
                <w:rStyle w:val="Verborgentekst"/>
              </w:rPr>
            </w:pPr>
          </w:p>
        </w:tc>
        <w:tc>
          <w:tcPr>
            <w:tcW w:w="1144" w:type="dxa"/>
            <w:tcBorders>
              <w:top w:val="nil"/>
              <w:left w:val="nil"/>
              <w:bottom w:val="nil"/>
              <w:right w:val="nil"/>
            </w:tcBorders>
          </w:tcPr>
          <w:p w14:paraId="2E70E5D0" w14:textId="143C8FC8" w:rsidR="00693F8E" w:rsidRPr="00BE272D" w:rsidRDefault="00693F8E" w:rsidP="001D303B">
            <w:pPr>
              <w:rPr>
                <w:rStyle w:val="Verborgentekst"/>
              </w:rPr>
            </w:pPr>
          </w:p>
        </w:tc>
        <w:tc>
          <w:tcPr>
            <w:tcW w:w="1771" w:type="dxa"/>
            <w:tcBorders>
              <w:top w:val="nil"/>
              <w:left w:val="nil"/>
              <w:bottom w:val="nil"/>
              <w:right w:val="nil"/>
            </w:tcBorders>
          </w:tcPr>
          <w:p w14:paraId="3C2D33A1" w14:textId="6291F3A3" w:rsidR="00693F8E" w:rsidRPr="00BE272D" w:rsidRDefault="00693F8E" w:rsidP="001D303B">
            <w:pPr>
              <w:rPr>
                <w:rStyle w:val="Verborgentekst"/>
              </w:rPr>
            </w:pPr>
          </w:p>
        </w:tc>
        <w:tc>
          <w:tcPr>
            <w:tcW w:w="3648" w:type="dxa"/>
            <w:tcBorders>
              <w:top w:val="nil"/>
              <w:left w:val="nil"/>
              <w:bottom w:val="nil"/>
              <w:right w:val="nil"/>
            </w:tcBorders>
          </w:tcPr>
          <w:p w14:paraId="202A00CB" w14:textId="4B930775" w:rsidR="00894DF2" w:rsidRPr="00BE272D" w:rsidRDefault="00894DF2" w:rsidP="001D303B">
            <w:pPr>
              <w:rPr>
                <w:rStyle w:val="Verborgentekst"/>
              </w:rPr>
            </w:pPr>
          </w:p>
        </w:tc>
      </w:tr>
    </w:tbl>
    <w:p w14:paraId="51146C56" w14:textId="727AE68D" w:rsidR="003021EC" w:rsidRDefault="003021EC" w:rsidP="003021EC"/>
    <w:p w14:paraId="61715671" w14:textId="77777777" w:rsidR="003021EC" w:rsidRDefault="003021EC" w:rsidP="00D25072">
      <w:pPr>
        <w:pStyle w:val="broodtekst"/>
      </w:pPr>
    </w:p>
    <w:p w14:paraId="540E1DD1" w14:textId="77777777" w:rsidR="003021EC" w:rsidRDefault="003021EC" w:rsidP="00D25072">
      <w:pPr>
        <w:pStyle w:val="broodtekst"/>
      </w:pPr>
    </w:p>
    <w:p w14:paraId="3C9AC2ED" w14:textId="77777777" w:rsidR="003021EC" w:rsidRDefault="003021EC" w:rsidP="00D25072">
      <w:pPr>
        <w:pStyle w:val="broodtekst"/>
      </w:pPr>
    </w:p>
    <w:p w14:paraId="1834DC6F" w14:textId="77777777" w:rsidR="003021EC" w:rsidRDefault="003021EC" w:rsidP="00D25072">
      <w:pPr>
        <w:pStyle w:val="broodtekst"/>
      </w:pPr>
    </w:p>
    <w:p w14:paraId="0FDADAEB" w14:textId="77777777" w:rsidR="00D25072" w:rsidRDefault="00D25072" w:rsidP="00D25072">
      <w:pPr>
        <w:pStyle w:val="broodtekst"/>
      </w:pPr>
    </w:p>
    <w:p w14:paraId="0FDADAEC" w14:textId="77777777" w:rsidR="00D25072" w:rsidRPr="005F2220" w:rsidRDefault="00D25072" w:rsidP="00D25072">
      <w:pPr>
        <w:pStyle w:val="broodtekst"/>
        <w:sectPr w:rsidR="00D25072" w:rsidRPr="005F2220" w:rsidSect="00D25072">
          <w:headerReference w:type="default" r:id="rId15"/>
          <w:pgSz w:w="11907" w:h="16840" w:code="9"/>
          <w:pgMar w:top="2157" w:right="1797" w:bottom="1440" w:left="3232" w:header="709" w:footer="709" w:gutter="0"/>
          <w:cols w:space="708"/>
          <w:docGrid w:linePitch="360"/>
        </w:sectPr>
      </w:pPr>
    </w:p>
    <w:p w14:paraId="0FDADAED" w14:textId="77777777" w:rsidR="00D25072" w:rsidRPr="00FE0F42" w:rsidRDefault="007B1001" w:rsidP="00D25072">
      <w:pPr>
        <w:pStyle w:val="titelinhoud"/>
      </w:pPr>
      <w:r>
        <w:rPr>
          <w:noProof/>
        </w:rPr>
        <w:lastRenderedPageBreak/>
        <w:pict w14:anchorId="0FDADD6A">
          <v:shape id="Carma DocSys~rapport.b" o:spid="_x0000_s1028" type="#_x0000_t202" style="position:absolute;margin-left:0;margin-top:0;width:0;height:0;z-index:251658240;visibility:hidden">
            <v:textbox style="layout-flow:vertical;mso-layout-flow-alt:bottom-to-top;mso-next-textbox:#Carma DocSys~rapport.b">
              <w:txbxContent>
                <w:p w14:paraId="0FDADD86" w14:textId="77777777" w:rsidR="00136652" w:rsidRDefault="00136652" w:rsidP="00D25072"/>
              </w:txbxContent>
            </v:textbox>
          </v:shape>
        </w:pict>
      </w:r>
      <w:r>
        <w:fldChar w:fldCharType="begin"/>
      </w:r>
      <w:r>
        <w:instrText xml:space="preserve"> DOCPROPERTY _inhoud </w:instrText>
      </w:r>
      <w:r>
        <w:fldChar w:fldCharType="separate"/>
      </w:r>
      <w:r w:rsidR="00D25072">
        <w:t>Inhoud</w:t>
      </w:r>
      <w:r>
        <w:fldChar w:fldCharType="end"/>
      </w:r>
    </w:p>
    <w:bookmarkStart w:id="1" w:name="toc"/>
    <w:bookmarkEnd w:id="1"/>
    <w:p w14:paraId="2CADC1B5" w14:textId="77777777" w:rsidR="00C26DDE" w:rsidRDefault="00693F8E">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"1-3" \t "OngenummerdeKop;4;GenummerdHoofdstuk;1;Paragraaf;2;Subparagraaf;3;OngenummerdeKopBijlage;4;BijlagenGenummerd;2;KopBijlage;5;BijlageKop2;2;BijlageKop3;3" </w:instrText>
      </w:r>
      <w:r>
        <w:rPr>
          <w:b w:val="0"/>
        </w:rPr>
        <w:fldChar w:fldCharType="separate"/>
      </w:r>
      <w:r w:rsidR="00C26DDE">
        <w:rPr>
          <w:noProof/>
        </w:rPr>
        <w:t>1</w:t>
      </w:r>
      <w:r w:rsidR="00C26DDE">
        <w:rPr>
          <w:rFonts w:asciiTheme="minorHAnsi" w:eastAsiaTheme="minorEastAsia" w:hAnsiTheme="minorHAnsi" w:cstheme="minorBidi"/>
          <w:b w:val="0"/>
          <w:noProof/>
          <w:sz w:val="22"/>
          <w:szCs w:val="22"/>
        </w:rPr>
        <w:tab/>
      </w:r>
      <w:r w:rsidR="00C26DDE">
        <w:rPr>
          <w:noProof/>
        </w:rPr>
        <w:t>Inleiding</w:t>
      </w:r>
      <w:r w:rsidR="00C26DDE">
        <w:rPr>
          <w:noProof/>
        </w:rPr>
        <w:tab/>
      </w:r>
      <w:r w:rsidR="00C26DDE">
        <w:rPr>
          <w:noProof/>
        </w:rPr>
        <w:fldChar w:fldCharType="begin"/>
      </w:r>
      <w:r w:rsidR="00C26DDE">
        <w:rPr>
          <w:noProof/>
        </w:rPr>
        <w:instrText xml:space="preserve"> PAGEREF _Toc506909613 \h </w:instrText>
      </w:r>
      <w:r w:rsidR="00C26DDE">
        <w:rPr>
          <w:noProof/>
        </w:rPr>
      </w:r>
      <w:r w:rsidR="00C26DDE">
        <w:rPr>
          <w:noProof/>
        </w:rPr>
        <w:fldChar w:fldCharType="separate"/>
      </w:r>
      <w:r w:rsidR="00C26DDE">
        <w:rPr>
          <w:noProof/>
        </w:rPr>
        <w:t>4</w:t>
      </w:r>
      <w:r w:rsidR="00C26DDE">
        <w:rPr>
          <w:noProof/>
        </w:rPr>
        <w:fldChar w:fldCharType="end"/>
      </w:r>
    </w:p>
    <w:p w14:paraId="20ED09EF" w14:textId="77777777" w:rsidR="00C26DDE" w:rsidRDefault="00C26DDE">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en afbakening</w:t>
      </w:r>
      <w:r>
        <w:tab/>
      </w:r>
      <w:r>
        <w:fldChar w:fldCharType="begin"/>
      </w:r>
      <w:r>
        <w:instrText xml:space="preserve"> PAGEREF _Toc506909614 \h </w:instrText>
      </w:r>
      <w:r>
        <w:fldChar w:fldCharType="separate"/>
      </w:r>
      <w:r>
        <w:t>4</w:t>
      </w:r>
      <w:r>
        <w:fldChar w:fldCharType="end"/>
      </w:r>
    </w:p>
    <w:p w14:paraId="40A2CCBF" w14:textId="77777777" w:rsidR="00C26DDE" w:rsidRDefault="00C26DDE">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Kaders en handreikingen</w:t>
      </w:r>
      <w:r>
        <w:tab/>
      </w:r>
      <w:r>
        <w:fldChar w:fldCharType="begin"/>
      </w:r>
      <w:r>
        <w:instrText xml:space="preserve"> PAGEREF _Toc506909615 \h </w:instrText>
      </w:r>
      <w:r>
        <w:fldChar w:fldCharType="separate"/>
      </w:r>
      <w:r>
        <w:t>4</w:t>
      </w:r>
      <w:r>
        <w:fldChar w:fldCharType="end"/>
      </w:r>
    </w:p>
    <w:p w14:paraId="40959AB2" w14:textId="77777777" w:rsidR="00C26DDE" w:rsidRDefault="00C26DDE">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De scope</w:t>
      </w:r>
      <w:r>
        <w:tab/>
      </w:r>
      <w:r>
        <w:fldChar w:fldCharType="begin"/>
      </w:r>
      <w:r>
        <w:instrText xml:space="preserve"> PAGEREF _Toc506909616 \h </w:instrText>
      </w:r>
      <w:r>
        <w:fldChar w:fldCharType="separate"/>
      </w:r>
      <w:r>
        <w:t>4</w:t>
      </w:r>
      <w:r>
        <w:fldChar w:fldCharType="end"/>
      </w:r>
    </w:p>
    <w:p w14:paraId="465C7A4D" w14:textId="77777777" w:rsidR="00C26DDE" w:rsidRDefault="00C26DDE">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Contractbeheersing</w:t>
      </w:r>
      <w:r>
        <w:rPr>
          <w:noProof/>
        </w:rPr>
        <w:tab/>
      </w:r>
      <w:r>
        <w:rPr>
          <w:noProof/>
        </w:rPr>
        <w:fldChar w:fldCharType="begin"/>
      </w:r>
      <w:r>
        <w:rPr>
          <w:noProof/>
        </w:rPr>
        <w:instrText xml:space="preserve"> PAGEREF _Toc506909617 \h </w:instrText>
      </w:r>
      <w:r>
        <w:rPr>
          <w:noProof/>
        </w:rPr>
      </w:r>
      <w:r>
        <w:rPr>
          <w:noProof/>
        </w:rPr>
        <w:fldChar w:fldCharType="separate"/>
      </w:r>
      <w:r>
        <w:rPr>
          <w:noProof/>
        </w:rPr>
        <w:t>5</w:t>
      </w:r>
      <w:r>
        <w:rPr>
          <w:noProof/>
        </w:rPr>
        <w:fldChar w:fldCharType="end"/>
      </w:r>
    </w:p>
    <w:p w14:paraId="64CCBB6E" w14:textId="77777777" w:rsidR="00C26DDE" w:rsidRDefault="00C26DDE">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Contractbeheersvisie</w:t>
      </w:r>
      <w:r>
        <w:tab/>
      </w:r>
      <w:r>
        <w:fldChar w:fldCharType="begin"/>
      </w:r>
      <w:r>
        <w:instrText xml:space="preserve"> PAGEREF _Toc506909618 \h </w:instrText>
      </w:r>
      <w:r>
        <w:fldChar w:fldCharType="separate"/>
      </w:r>
      <w:r>
        <w:t>5</w:t>
      </w:r>
      <w:r>
        <w:fldChar w:fldCharType="end"/>
      </w:r>
    </w:p>
    <w:p w14:paraId="1D3F548A" w14:textId="77777777" w:rsidR="00C26DDE" w:rsidRDefault="00C26DDE">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Contractbeheersstrategie</w:t>
      </w:r>
      <w:r>
        <w:tab/>
      </w:r>
      <w:r>
        <w:fldChar w:fldCharType="begin"/>
      </w:r>
      <w:r>
        <w:instrText xml:space="preserve"> PAGEREF _Toc506909619 \h </w:instrText>
      </w:r>
      <w:r>
        <w:fldChar w:fldCharType="separate"/>
      </w:r>
      <w:r>
        <w:t>6</w:t>
      </w:r>
      <w:r>
        <w:fldChar w:fldCharType="end"/>
      </w:r>
    </w:p>
    <w:p w14:paraId="219AE2FD" w14:textId="77777777" w:rsidR="00C26DDE" w:rsidRDefault="00C26DDE">
      <w:pPr>
        <w:pStyle w:val="Inhopg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Strategie risicomanagement</w:t>
      </w:r>
      <w:r>
        <w:rPr>
          <w:noProof/>
        </w:rPr>
        <w:tab/>
      </w:r>
      <w:r>
        <w:rPr>
          <w:noProof/>
        </w:rPr>
        <w:fldChar w:fldCharType="begin"/>
      </w:r>
      <w:r>
        <w:rPr>
          <w:noProof/>
        </w:rPr>
        <w:instrText xml:space="preserve"> PAGEREF _Toc506909620 \h </w:instrText>
      </w:r>
      <w:r>
        <w:rPr>
          <w:noProof/>
        </w:rPr>
      </w:r>
      <w:r>
        <w:rPr>
          <w:noProof/>
        </w:rPr>
        <w:fldChar w:fldCharType="separate"/>
      </w:r>
      <w:r>
        <w:rPr>
          <w:noProof/>
        </w:rPr>
        <w:t>6</w:t>
      </w:r>
      <w:r>
        <w:rPr>
          <w:noProof/>
        </w:rPr>
        <w:fldChar w:fldCharType="end"/>
      </w:r>
    </w:p>
    <w:p w14:paraId="4E02C7DF" w14:textId="77777777" w:rsidR="00C26DDE" w:rsidRDefault="00C26DDE">
      <w:pPr>
        <w:pStyle w:val="Inhopg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Strategie per resultaatgebied</w:t>
      </w:r>
      <w:r>
        <w:rPr>
          <w:noProof/>
        </w:rPr>
        <w:tab/>
      </w:r>
      <w:r>
        <w:rPr>
          <w:noProof/>
        </w:rPr>
        <w:fldChar w:fldCharType="begin"/>
      </w:r>
      <w:r>
        <w:rPr>
          <w:noProof/>
        </w:rPr>
        <w:instrText xml:space="preserve"> PAGEREF _Toc506909621 \h </w:instrText>
      </w:r>
      <w:r>
        <w:rPr>
          <w:noProof/>
        </w:rPr>
      </w:r>
      <w:r>
        <w:rPr>
          <w:noProof/>
        </w:rPr>
        <w:fldChar w:fldCharType="separate"/>
      </w:r>
      <w:r>
        <w:rPr>
          <w:noProof/>
        </w:rPr>
        <w:t>7</w:t>
      </w:r>
      <w:r>
        <w:rPr>
          <w:noProof/>
        </w:rPr>
        <w:fldChar w:fldCharType="end"/>
      </w:r>
    </w:p>
    <w:p w14:paraId="5BBA862F" w14:textId="77777777" w:rsidR="00C26DDE" w:rsidRDefault="00C26DDE">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Contractbeheersproces – PDCA-cyclus</w:t>
      </w:r>
      <w:r>
        <w:tab/>
      </w:r>
      <w:r>
        <w:fldChar w:fldCharType="begin"/>
      </w:r>
      <w:r>
        <w:instrText xml:space="preserve"> PAGEREF _Toc506909622 \h </w:instrText>
      </w:r>
      <w:r>
        <w:fldChar w:fldCharType="separate"/>
      </w:r>
      <w:r>
        <w:t>7</w:t>
      </w:r>
      <w:r>
        <w:fldChar w:fldCharType="end"/>
      </w:r>
    </w:p>
    <w:p w14:paraId="1DBAA08D" w14:textId="77777777" w:rsidR="00C26DDE" w:rsidRDefault="00C26DDE">
      <w:pPr>
        <w:pStyle w:val="Inhopg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_Toc506909623 \h </w:instrText>
      </w:r>
      <w:r>
        <w:rPr>
          <w:noProof/>
        </w:rPr>
      </w:r>
      <w:r>
        <w:rPr>
          <w:noProof/>
        </w:rPr>
        <w:fldChar w:fldCharType="separate"/>
      </w:r>
      <w:r>
        <w:rPr>
          <w:noProof/>
        </w:rPr>
        <w:t>7</w:t>
      </w:r>
      <w:r>
        <w:rPr>
          <w:noProof/>
        </w:rPr>
        <w:fldChar w:fldCharType="end"/>
      </w:r>
    </w:p>
    <w:p w14:paraId="1BAE1525" w14:textId="77777777" w:rsidR="00C26DDE" w:rsidRDefault="00C26DDE">
      <w:pPr>
        <w:pStyle w:val="Inhopg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Analyseren en bijstellen risico’s</w:t>
      </w:r>
      <w:r>
        <w:rPr>
          <w:noProof/>
        </w:rPr>
        <w:tab/>
      </w:r>
      <w:r>
        <w:rPr>
          <w:noProof/>
        </w:rPr>
        <w:fldChar w:fldCharType="begin"/>
      </w:r>
      <w:r>
        <w:rPr>
          <w:noProof/>
        </w:rPr>
        <w:instrText xml:space="preserve"> PAGEREF _Toc506909624 \h </w:instrText>
      </w:r>
      <w:r>
        <w:rPr>
          <w:noProof/>
        </w:rPr>
      </w:r>
      <w:r>
        <w:rPr>
          <w:noProof/>
        </w:rPr>
        <w:fldChar w:fldCharType="separate"/>
      </w:r>
      <w:r>
        <w:rPr>
          <w:noProof/>
        </w:rPr>
        <w:t>8</w:t>
      </w:r>
      <w:r>
        <w:rPr>
          <w:noProof/>
        </w:rPr>
        <w:fldChar w:fldCharType="end"/>
      </w:r>
    </w:p>
    <w:p w14:paraId="006DF0B5" w14:textId="77777777" w:rsidR="00C26DDE" w:rsidRDefault="00C26DDE">
      <w:pPr>
        <w:pStyle w:val="Inhopg3"/>
        <w:rPr>
          <w:rFonts w:asciiTheme="minorHAnsi" w:eastAsiaTheme="minorEastAsia" w:hAnsiTheme="minorHAnsi" w:cstheme="minorBidi"/>
          <w:noProof/>
          <w:sz w:val="22"/>
          <w:szCs w:val="22"/>
        </w:rPr>
      </w:pPr>
      <w:r>
        <w:rPr>
          <w:noProof/>
        </w:rPr>
        <w:t>2.3.3</w:t>
      </w:r>
      <w:r>
        <w:rPr>
          <w:rFonts w:asciiTheme="minorHAnsi" w:eastAsiaTheme="minorEastAsia" w:hAnsiTheme="minorHAnsi" w:cstheme="minorBidi"/>
          <w:noProof/>
          <w:sz w:val="22"/>
          <w:szCs w:val="22"/>
        </w:rPr>
        <w:tab/>
      </w:r>
      <w:r>
        <w:rPr>
          <w:noProof/>
        </w:rPr>
        <w:t>Opstellen toetsplanning</w:t>
      </w:r>
      <w:r>
        <w:rPr>
          <w:noProof/>
        </w:rPr>
        <w:tab/>
      </w:r>
      <w:r>
        <w:rPr>
          <w:noProof/>
        </w:rPr>
        <w:fldChar w:fldCharType="begin"/>
      </w:r>
      <w:r>
        <w:rPr>
          <w:noProof/>
        </w:rPr>
        <w:instrText xml:space="preserve"> PAGEREF _Toc506909625 \h </w:instrText>
      </w:r>
      <w:r>
        <w:rPr>
          <w:noProof/>
        </w:rPr>
      </w:r>
      <w:r>
        <w:rPr>
          <w:noProof/>
        </w:rPr>
        <w:fldChar w:fldCharType="separate"/>
      </w:r>
      <w:r>
        <w:rPr>
          <w:noProof/>
        </w:rPr>
        <w:t>9</w:t>
      </w:r>
      <w:r>
        <w:rPr>
          <w:noProof/>
        </w:rPr>
        <w:fldChar w:fldCharType="end"/>
      </w:r>
    </w:p>
    <w:p w14:paraId="14B7EF14" w14:textId="77777777" w:rsidR="00C26DDE" w:rsidRDefault="00C26DDE">
      <w:pPr>
        <w:pStyle w:val="Inhopg3"/>
        <w:rPr>
          <w:rFonts w:asciiTheme="minorHAnsi" w:eastAsiaTheme="minorEastAsia" w:hAnsiTheme="minorHAnsi" w:cstheme="minorBidi"/>
          <w:noProof/>
          <w:sz w:val="22"/>
          <w:szCs w:val="22"/>
        </w:rPr>
      </w:pPr>
      <w:r>
        <w:rPr>
          <w:noProof/>
        </w:rPr>
        <w:t>2.3.4</w:t>
      </w:r>
      <w:r>
        <w:rPr>
          <w:rFonts w:asciiTheme="minorHAnsi" w:eastAsiaTheme="minorEastAsia" w:hAnsiTheme="minorHAnsi" w:cstheme="minorBidi"/>
          <w:noProof/>
          <w:sz w:val="22"/>
          <w:szCs w:val="22"/>
        </w:rPr>
        <w:tab/>
      </w:r>
      <w:r>
        <w:rPr>
          <w:noProof/>
        </w:rPr>
        <w:t>Intake en voorbereiden toets</w:t>
      </w:r>
      <w:r>
        <w:rPr>
          <w:noProof/>
        </w:rPr>
        <w:tab/>
      </w:r>
      <w:r>
        <w:rPr>
          <w:noProof/>
        </w:rPr>
        <w:fldChar w:fldCharType="begin"/>
      </w:r>
      <w:r>
        <w:rPr>
          <w:noProof/>
        </w:rPr>
        <w:instrText xml:space="preserve"> PAGEREF _Toc506909626 \h </w:instrText>
      </w:r>
      <w:r>
        <w:rPr>
          <w:noProof/>
        </w:rPr>
      </w:r>
      <w:r>
        <w:rPr>
          <w:noProof/>
        </w:rPr>
        <w:fldChar w:fldCharType="separate"/>
      </w:r>
      <w:r>
        <w:rPr>
          <w:noProof/>
        </w:rPr>
        <w:t>9</w:t>
      </w:r>
      <w:r>
        <w:rPr>
          <w:noProof/>
        </w:rPr>
        <w:fldChar w:fldCharType="end"/>
      </w:r>
    </w:p>
    <w:p w14:paraId="6F5B82E5" w14:textId="77777777" w:rsidR="00C26DDE" w:rsidRDefault="00C26DDE">
      <w:pPr>
        <w:pStyle w:val="Inhopg3"/>
        <w:rPr>
          <w:rFonts w:asciiTheme="minorHAnsi" w:eastAsiaTheme="minorEastAsia" w:hAnsiTheme="minorHAnsi" w:cstheme="minorBidi"/>
          <w:noProof/>
          <w:sz w:val="22"/>
          <w:szCs w:val="22"/>
        </w:rPr>
      </w:pPr>
      <w:r>
        <w:rPr>
          <w:noProof/>
        </w:rPr>
        <w:t>2.3.5</w:t>
      </w:r>
      <w:r>
        <w:rPr>
          <w:rFonts w:asciiTheme="minorHAnsi" w:eastAsiaTheme="minorEastAsia" w:hAnsiTheme="minorHAnsi" w:cstheme="minorBidi"/>
          <w:noProof/>
          <w:sz w:val="22"/>
          <w:szCs w:val="22"/>
        </w:rPr>
        <w:tab/>
      </w:r>
      <w:r>
        <w:rPr>
          <w:noProof/>
        </w:rPr>
        <w:t>Uitvoeren en rapporteren toetsen</w:t>
      </w:r>
      <w:r>
        <w:rPr>
          <w:noProof/>
        </w:rPr>
        <w:tab/>
      </w:r>
      <w:r>
        <w:rPr>
          <w:noProof/>
        </w:rPr>
        <w:fldChar w:fldCharType="begin"/>
      </w:r>
      <w:r>
        <w:rPr>
          <w:noProof/>
        </w:rPr>
        <w:instrText xml:space="preserve"> PAGEREF _Toc506909627 \h </w:instrText>
      </w:r>
      <w:r>
        <w:rPr>
          <w:noProof/>
        </w:rPr>
      </w:r>
      <w:r>
        <w:rPr>
          <w:noProof/>
        </w:rPr>
        <w:fldChar w:fldCharType="separate"/>
      </w:r>
      <w:r>
        <w:rPr>
          <w:noProof/>
        </w:rPr>
        <w:t>10</w:t>
      </w:r>
      <w:r>
        <w:rPr>
          <w:noProof/>
        </w:rPr>
        <w:fldChar w:fldCharType="end"/>
      </w:r>
    </w:p>
    <w:p w14:paraId="24B96C1D" w14:textId="77777777" w:rsidR="00C26DDE" w:rsidRDefault="00C26DDE">
      <w:pPr>
        <w:pStyle w:val="Inhopg3"/>
        <w:rPr>
          <w:rFonts w:asciiTheme="minorHAnsi" w:eastAsiaTheme="minorEastAsia" w:hAnsiTheme="minorHAnsi" w:cstheme="minorBidi"/>
          <w:noProof/>
          <w:sz w:val="22"/>
          <w:szCs w:val="22"/>
        </w:rPr>
      </w:pPr>
      <w:r>
        <w:rPr>
          <w:noProof/>
        </w:rPr>
        <w:t>2.3.6</w:t>
      </w:r>
      <w:r>
        <w:rPr>
          <w:rFonts w:asciiTheme="minorHAnsi" w:eastAsiaTheme="minorEastAsia" w:hAnsiTheme="minorHAnsi" w:cstheme="minorBidi"/>
          <w:noProof/>
          <w:sz w:val="22"/>
          <w:szCs w:val="22"/>
        </w:rPr>
        <w:tab/>
      </w:r>
      <w:r>
        <w:rPr>
          <w:noProof/>
        </w:rPr>
        <w:t>Evalueren toets</w:t>
      </w:r>
      <w:r>
        <w:rPr>
          <w:noProof/>
        </w:rPr>
        <w:tab/>
      </w:r>
      <w:r>
        <w:rPr>
          <w:noProof/>
        </w:rPr>
        <w:fldChar w:fldCharType="begin"/>
      </w:r>
      <w:r>
        <w:rPr>
          <w:noProof/>
        </w:rPr>
        <w:instrText xml:space="preserve"> PAGEREF _Toc506909628 \h </w:instrText>
      </w:r>
      <w:r>
        <w:rPr>
          <w:noProof/>
        </w:rPr>
      </w:r>
      <w:r>
        <w:rPr>
          <w:noProof/>
        </w:rPr>
        <w:fldChar w:fldCharType="separate"/>
      </w:r>
      <w:r>
        <w:rPr>
          <w:noProof/>
        </w:rPr>
        <w:t>10</w:t>
      </w:r>
      <w:r>
        <w:rPr>
          <w:noProof/>
        </w:rPr>
        <w:fldChar w:fldCharType="end"/>
      </w:r>
    </w:p>
    <w:p w14:paraId="78755964" w14:textId="77777777" w:rsidR="00C26DDE" w:rsidRDefault="00C26DDE">
      <w:pPr>
        <w:pStyle w:val="Inhopg3"/>
        <w:rPr>
          <w:rFonts w:asciiTheme="minorHAnsi" w:eastAsiaTheme="minorEastAsia" w:hAnsiTheme="minorHAnsi" w:cstheme="minorBidi"/>
          <w:noProof/>
          <w:sz w:val="22"/>
          <w:szCs w:val="22"/>
        </w:rPr>
      </w:pPr>
      <w:r>
        <w:rPr>
          <w:noProof/>
        </w:rPr>
        <w:t>2.3.7</w:t>
      </w:r>
      <w:r>
        <w:rPr>
          <w:rFonts w:asciiTheme="minorHAnsi" w:eastAsiaTheme="minorEastAsia" w:hAnsiTheme="minorHAnsi" w:cstheme="minorBidi"/>
          <w:noProof/>
          <w:sz w:val="22"/>
          <w:szCs w:val="22"/>
        </w:rPr>
        <w:tab/>
      </w:r>
      <w:r>
        <w:rPr>
          <w:noProof/>
        </w:rPr>
        <w:t>Wegen van negatieve bevindingen</w:t>
      </w:r>
      <w:r>
        <w:rPr>
          <w:noProof/>
        </w:rPr>
        <w:tab/>
      </w:r>
      <w:r>
        <w:rPr>
          <w:noProof/>
        </w:rPr>
        <w:fldChar w:fldCharType="begin"/>
      </w:r>
      <w:r>
        <w:rPr>
          <w:noProof/>
        </w:rPr>
        <w:instrText xml:space="preserve"> PAGEREF _Toc506909629 \h </w:instrText>
      </w:r>
      <w:r>
        <w:rPr>
          <w:noProof/>
        </w:rPr>
      </w:r>
      <w:r>
        <w:rPr>
          <w:noProof/>
        </w:rPr>
        <w:fldChar w:fldCharType="separate"/>
      </w:r>
      <w:r>
        <w:rPr>
          <w:noProof/>
        </w:rPr>
        <w:t>10</w:t>
      </w:r>
      <w:r>
        <w:rPr>
          <w:noProof/>
        </w:rPr>
        <w:fldChar w:fldCharType="end"/>
      </w:r>
    </w:p>
    <w:p w14:paraId="48F34EC2" w14:textId="77777777" w:rsidR="00C26DDE" w:rsidRDefault="00C26DDE">
      <w:pPr>
        <w:pStyle w:val="Inhopg3"/>
        <w:rPr>
          <w:rFonts w:asciiTheme="minorHAnsi" w:eastAsiaTheme="minorEastAsia" w:hAnsiTheme="minorHAnsi" w:cstheme="minorBidi"/>
          <w:noProof/>
          <w:sz w:val="22"/>
          <w:szCs w:val="22"/>
        </w:rPr>
      </w:pPr>
      <w:r>
        <w:rPr>
          <w:noProof/>
        </w:rPr>
        <w:t>2.3.8</w:t>
      </w:r>
      <w:r>
        <w:rPr>
          <w:rFonts w:asciiTheme="minorHAnsi" w:eastAsiaTheme="minorEastAsia" w:hAnsiTheme="minorHAnsi" w:cstheme="minorBidi"/>
          <w:noProof/>
          <w:sz w:val="22"/>
          <w:szCs w:val="22"/>
        </w:rPr>
        <w:tab/>
      </w:r>
      <w:r>
        <w:rPr>
          <w:noProof/>
        </w:rPr>
        <w:t>Afgeven prestatieverklaring</w:t>
      </w:r>
      <w:r>
        <w:rPr>
          <w:noProof/>
        </w:rPr>
        <w:tab/>
      </w:r>
      <w:r>
        <w:rPr>
          <w:noProof/>
        </w:rPr>
        <w:fldChar w:fldCharType="begin"/>
      </w:r>
      <w:r>
        <w:rPr>
          <w:noProof/>
        </w:rPr>
        <w:instrText xml:space="preserve"> PAGEREF _Toc506909630 \h </w:instrText>
      </w:r>
      <w:r>
        <w:rPr>
          <w:noProof/>
        </w:rPr>
      </w:r>
      <w:r>
        <w:rPr>
          <w:noProof/>
        </w:rPr>
        <w:fldChar w:fldCharType="separate"/>
      </w:r>
      <w:r>
        <w:rPr>
          <w:noProof/>
        </w:rPr>
        <w:t>10</w:t>
      </w:r>
      <w:r>
        <w:rPr>
          <w:noProof/>
        </w:rPr>
        <w:fldChar w:fldCharType="end"/>
      </w:r>
    </w:p>
    <w:p w14:paraId="392144DD" w14:textId="77777777" w:rsidR="00C26DDE" w:rsidRDefault="00C26DDE">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Evaluatie</w:t>
      </w:r>
      <w:r>
        <w:tab/>
      </w:r>
      <w:r>
        <w:fldChar w:fldCharType="begin"/>
      </w:r>
      <w:r>
        <w:instrText xml:space="preserve"> PAGEREF _Toc506909631 \h </w:instrText>
      </w:r>
      <w:r>
        <w:fldChar w:fldCharType="separate"/>
      </w:r>
      <w:r>
        <w:t>10</w:t>
      </w:r>
      <w:r>
        <w:fldChar w:fldCharType="end"/>
      </w:r>
    </w:p>
    <w:p w14:paraId="4C5BAAB3" w14:textId="77777777" w:rsidR="00C26DDE" w:rsidRDefault="00C26DDE">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Contractwijzigingen</w:t>
      </w:r>
      <w:r>
        <w:tab/>
      </w:r>
      <w:r>
        <w:fldChar w:fldCharType="begin"/>
      </w:r>
      <w:r>
        <w:instrText xml:space="preserve"> PAGEREF _Toc506909632 \h </w:instrText>
      </w:r>
      <w:r>
        <w:fldChar w:fldCharType="separate"/>
      </w:r>
      <w:r>
        <w:t>10</w:t>
      </w:r>
      <w:r>
        <w:fldChar w:fldCharType="end"/>
      </w:r>
    </w:p>
    <w:p w14:paraId="73B07BC0" w14:textId="77777777" w:rsidR="00C26DDE" w:rsidRDefault="00C26DDE">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Organisatie</w:t>
      </w:r>
      <w:r>
        <w:rPr>
          <w:noProof/>
        </w:rPr>
        <w:tab/>
      </w:r>
      <w:r>
        <w:rPr>
          <w:noProof/>
        </w:rPr>
        <w:fldChar w:fldCharType="begin"/>
      </w:r>
      <w:r>
        <w:rPr>
          <w:noProof/>
        </w:rPr>
        <w:instrText xml:space="preserve"> PAGEREF _Toc506909633 \h </w:instrText>
      </w:r>
      <w:r>
        <w:rPr>
          <w:noProof/>
        </w:rPr>
      </w:r>
      <w:r>
        <w:rPr>
          <w:noProof/>
        </w:rPr>
        <w:fldChar w:fldCharType="separate"/>
      </w:r>
      <w:r>
        <w:rPr>
          <w:noProof/>
        </w:rPr>
        <w:t>11</w:t>
      </w:r>
      <w:r>
        <w:rPr>
          <w:noProof/>
        </w:rPr>
        <w:fldChar w:fldCharType="end"/>
      </w:r>
    </w:p>
    <w:p w14:paraId="54887613" w14:textId="77777777" w:rsidR="00C26DDE" w:rsidRDefault="00C26DDE">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Beschrijving organisatie</w:t>
      </w:r>
      <w:r>
        <w:tab/>
      </w:r>
      <w:r>
        <w:fldChar w:fldCharType="begin"/>
      </w:r>
      <w:r>
        <w:instrText xml:space="preserve"> PAGEREF _Toc506909634 \h </w:instrText>
      </w:r>
      <w:r>
        <w:fldChar w:fldCharType="separate"/>
      </w:r>
      <w:r>
        <w:t>11</w:t>
      </w:r>
      <w:r>
        <w:fldChar w:fldCharType="end"/>
      </w:r>
    </w:p>
    <w:p w14:paraId="1226A460" w14:textId="77777777" w:rsidR="00C26DDE" w:rsidRDefault="00C26DDE">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Taken, bevoegdheden, verantwoordelijkheden</w:t>
      </w:r>
      <w:r>
        <w:tab/>
      </w:r>
      <w:r>
        <w:fldChar w:fldCharType="begin"/>
      </w:r>
      <w:r>
        <w:instrText xml:space="preserve"> PAGEREF _Toc506909635 \h </w:instrText>
      </w:r>
      <w:r>
        <w:fldChar w:fldCharType="separate"/>
      </w:r>
      <w:r>
        <w:t>11</w:t>
      </w:r>
      <w:r>
        <w:fldChar w:fldCharType="end"/>
      </w:r>
    </w:p>
    <w:p w14:paraId="6F7CB8CF" w14:textId="77777777" w:rsidR="00C26DDE" w:rsidRDefault="00C26DDE">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Betrokkenheid opdrachtgever</w:t>
      </w:r>
      <w:r>
        <w:tab/>
      </w:r>
      <w:r>
        <w:fldChar w:fldCharType="begin"/>
      </w:r>
      <w:r>
        <w:instrText xml:space="preserve"> PAGEREF _Toc506909636 \h </w:instrText>
      </w:r>
      <w:r>
        <w:fldChar w:fldCharType="separate"/>
      </w:r>
      <w:r>
        <w:t>11</w:t>
      </w:r>
      <w:r>
        <w:fldChar w:fldCharType="end"/>
      </w:r>
    </w:p>
    <w:p w14:paraId="1ECAD769" w14:textId="77777777" w:rsidR="00C26DDE" w:rsidRDefault="00C26DDE">
      <w:pPr>
        <w:pStyle w:val="Inhopg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Escalatie</w:t>
      </w:r>
      <w:r>
        <w:tab/>
      </w:r>
      <w:r>
        <w:fldChar w:fldCharType="begin"/>
      </w:r>
      <w:r>
        <w:instrText xml:space="preserve"> PAGEREF _Toc506909637 \h </w:instrText>
      </w:r>
      <w:r>
        <w:fldChar w:fldCharType="separate"/>
      </w:r>
      <w:r>
        <w:t>11</w:t>
      </w:r>
      <w:r>
        <w:fldChar w:fldCharType="end"/>
      </w:r>
    </w:p>
    <w:p w14:paraId="66B69482" w14:textId="77777777" w:rsidR="00C26DDE" w:rsidRDefault="00C26DDE">
      <w:pPr>
        <w:pStyle w:val="Inhopg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Overlegstructuur</w:t>
      </w:r>
      <w:r>
        <w:tab/>
      </w:r>
      <w:r>
        <w:fldChar w:fldCharType="begin"/>
      </w:r>
      <w:r>
        <w:instrText xml:space="preserve"> PAGEREF _Toc506909638 \h </w:instrText>
      </w:r>
      <w:r>
        <w:fldChar w:fldCharType="separate"/>
      </w:r>
      <w:r>
        <w:t>12</w:t>
      </w:r>
      <w:r>
        <w:fldChar w:fldCharType="end"/>
      </w:r>
    </w:p>
    <w:p w14:paraId="056C365E" w14:textId="77777777" w:rsidR="00C26DDE" w:rsidRDefault="00C26DDE">
      <w:pPr>
        <w:pStyle w:val="Inhopg3"/>
        <w:rPr>
          <w:rFonts w:asciiTheme="minorHAnsi" w:eastAsiaTheme="minorEastAsia" w:hAnsiTheme="minorHAnsi" w:cstheme="minorBidi"/>
          <w:noProof/>
          <w:sz w:val="22"/>
          <w:szCs w:val="22"/>
        </w:rPr>
      </w:pPr>
      <w:r>
        <w:rPr>
          <w:noProof/>
        </w:rPr>
        <w:t>3.5.1</w:t>
      </w:r>
      <w:r>
        <w:rPr>
          <w:rFonts w:asciiTheme="minorHAnsi" w:eastAsiaTheme="minorEastAsia" w:hAnsiTheme="minorHAnsi" w:cstheme="minorBidi"/>
          <w:noProof/>
          <w:sz w:val="22"/>
          <w:szCs w:val="22"/>
        </w:rPr>
        <w:tab/>
      </w:r>
      <w:r>
        <w:rPr>
          <w:noProof/>
        </w:rPr>
        <w:t>Overleg met de opdrachtnemer</w:t>
      </w:r>
      <w:r>
        <w:rPr>
          <w:noProof/>
        </w:rPr>
        <w:tab/>
      </w:r>
      <w:r>
        <w:rPr>
          <w:noProof/>
        </w:rPr>
        <w:fldChar w:fldCharType="begin"/>
      </w:r>
      <w:r>
        <w:rPr>
          <w:noProof/>
        </w:rPr>
        <w:instrText xml:space="preserve"> PAGEREF _Toc506909639 \h </w:instrText>
      </w:r>
      <w:r>
        <w:rPr>
          <w:noProof/>
        </w:rPr>
      </w:r>
      <w:r>
        <w:rPr>
          <w:noProof/>
        </w:rPr>
        <w:fldChar w:fldCharType="separate"/>
      </w:r>
      <w:r>
        <w:rPr>
          <w:noProof/>
        </w:rPr>
        <w:t>12</w:t>
      </w:r>
      <w:r>
        <w:rPr>
          <w:noProof/>
        </w:rPr>
        <w:fldChar w:fldCharType="end"/>
      </w:r>
    </w:p>
    <w:p w14:paraId="236E6049" w14:textId="77777777" w:rsidR="00C26DDE" w:rsidRDefault="00C26DDE">
      <w:pPr>
        <w:pStyle w:val="Inhopg3"/>
        <w:rPr>
          <w:rFonts w:asciiTheme="minorHAnsi" w:eastAsiaTheme="minorEastAsia" w:hAnsiTheme="minorHAnsi" w:cstheme="minorBidi"/>
          <w:noProof/>
          <w:sz w:val="22"/>
          <w:szCs w:val="22"/>
        </w:rPr>
      </w:pPr>
      <w:r>
        <w:rPr>
          <w:noProof/>
        </w:rPr>
        <w:t>3.5.2</w:t>
      </w:r>
      <w:r>
        <w:rPr>
          <w:rFonts w:asciiTheme="minorHAnsi" w:eastAsiaTheme="minorEastAsia" w:hAnsiTheme="minorHAnsi" w:cstheme="minorBidi"/>
          <w:noProof/>
          <w:sz w:val="22"/>
          <w:szCs w:val="22"/>
        </w:rPr>
        <w:tab/>
      </w:r>
      <w:r>
        <w:rPr>
          <w:noProof/>
        </w:rPr>
        <w:t>Intern overleg</w:t>
      </w:r>
      <w:r>
        <w:rPr>
          <w:noProof/>
        </w:rPr>
        <w:tab/>
      </w:r>
      <w:r>
        <w:rPr>
          <w:noProof/>
        </w:rPr>
        <w:fldChar w:fldCharType="begin"/>
      </w:r>
      <w:r>
        <w:rPr>
          <w:noProof/>
        </w:rPr>
        <w:instrText xml:space="preserve"> PAGEREF _Toc506909640 \h </w:instrText>
      </w:r>
      <w:r>
        <w:rPr>
          <w:noProof/>
        </w:rPr>
      </w:r>
      <w:r>
        <w:rPr>
          <w:noProof/>
        </w:rPr>
        <w:fldChar w:fldCharType="separate"/>
      </w:r>
      <w:r>
        <w:rPr>
          <w:noProof/>
        </w:rPr>
        <w:t>12</w:t>
      </w:r>
      <w:r>
        <w:rPr>
          <w:noProof/>
        </w:rPr>
        <w:fldChar w:fldCharType="end"/>
      </w:r>
    </w:p>
    <w:p w14:paraId="5C708378" w14:textId="77777777" w:rsidR="00C26DDE" w:rsidRDefault="00C26DDE">
      <w:pPr>
        <w:pStyle w:val="Inhopg5"/>
        <w:rPr>
          <w:rFonts w:asciiTheme="minorHAnsi" w:eastAsiaTheme="minorEastAsia" w:hAnsiTheme="minorHAnsi" w:cstheme="minorBidi"/>
          <w:b w:val="0"/>
          <w:noProof/>
          <w:sz w:val="22"/>
          <w:szCs w:val="22"/>
        </w:rPr>
      </w:pPr>
      <w:r>
        <w:rPr>
          <w:noProof/>
        </w:rPr>
        <w:t>Bijlage   A</w:t>
      </w:r>
      <w:r>
        <w:rPr>
          <w:rFonts w:asciiTheme="minorHAnsi" w:eastAsiaTheme="minorEastAsia" w:hAnsiTheme="minorHAnsi" w:cstheme="minorBidi"/>
          <w:b w:val="0"/>
          <w:noProof/>
          <w:sz w:val="22"/>
          <w:szCs w:val="22"/>
        </w:rPr>
        <w:tab/>
      </w:r>
      <w:r>
        <w:rPr>
          <w:noProof/>
        </w:rPr>
        <w:t>Toetsdrempel</w:t>
      </w:r>
      <w:r>
        <w:rPr>
          <w:noProof/>
        </w:rPr>
        <w:tab/>
      </w:r>
      <w:r>
        <w:rPr>
          <w:noProof/>
        </w:rPr>
        <w:fldChar w:fldCharType="begin"/>
      </w:r>
      <w:r>
        <w:rPr>
          <w:noProof/>
        </w:rPr>
        <w:instrText xml:space="preserve"> PAGEREF _Toc506909641 \h </w:instrText>
      </w:r>
      <w:r>
        <w:rPr>
          <w:noProof/>
        </w:rPr>
      </w:r>
      <w:r>
        <w:rPr>
          <w:noProof/>
        </w:rPr>
        <w:fldChar w:fldCharType="separate"/>
      </w:r>
      <w:r>
        <w:rPr>
          <w:noProof/>
        </w:rPr>
        <w:t>14</w:t>
      </w:r>
      <w:r>
        <w:rPr>
          <w:noProof/>
        </w:rPr>
        <w:fldChar w:fldCharType="end"/>
      </w:r>
    </w:p>
    <w:p w14:paraId="63708036" w14:textId="77777777" w:rsidR="00C26DDE" w:rsidRDefault="00C26DDE">
      <w:pPr>
        <w:pStyle w:val="Inhopg5"/>
        <w:rPr>
          <w:rFonts w:asciiTheme="minorHAnsi" w:eastAsiaTheme="minorEastAsia" w:hAnsiTheme="minorHAnsi" w:cstheme="minorBidi"/>
          <w:b w:val="0"/>
          <w:noProof/>
          <w:sz w:val="22"/>
          <w:szCs w:val="22"/>
        </w:rPr>
      </w:pPr>
      <w:r>
        <w:rPr>
          <w:noProof/>
        </w:rPr>
        <w:t>Bijlage   B</w:t>
      </w:r>
      <w:r>
        <w:rPr>
          <w:rFonts w:asciiTheme="minorHAnsi" w:eastAsiaTheme="minorEastAsia" w:hAnsiTheme="minorHAnsi" w:cstheme="minorBidi"/>
          <w:b w:val="0"/>
          <w:noProof/>
          <w:sz w:val="22"/>
          <w:szCs w:val="22"/>
        </w:rPr>
        <w:tab/>
      </w:r>
      <w:r>
        <w:rPr>
          <w:noProof/>
        </w:rPr>
        <w:t>Contractbeheersstrategie</w:t>
      </w:r>
      <w:r>
        <w:rPr>
          <w:noProof/>
        </w:rPr>
        <w:tab/>
      </w:r>
      <w:r>
        <w:rPr>
          <w:noProof/>
        </w:rPr>
        <w:fldChar w:fldCharType="begin"/>
      </w:r>
      <w:r>
        <w:rPr>
          <w:noProof/>
        </w:rPr>
        <w:instrText xml:space="preserve"> PAGEREF _Toc506909642 \h </w:instrText>
      </w:r>
      <w:r>
        <w:rPr>
          <w:noProof/>
        </w:rPr>
      </w:r>
      <w:r>
        <w:rPr>
          <w:noProof/>
        </w:rPr>
        <w:fldChar w:fldCharType="separate"/>
      </w:r>
      <w:r>
        <w:rPr>
          <w:noProof/>
        </w:rPr>
        <w:t>16</w:t>
      </w:r>
      <w:r>
        <w:rPr>
          <w:noProof/>
        </w:rPr>
        <w:fldChar w:fldCharType="end"/>
      </w:r>
    </w:p>
    <w:p w14:paraId="6DF38DDA" w14:textId="77777777" w:rsidR="00C26DDE" w:rsidRDefault="00C26DDE">
      <w:pPr>
        <w:pStyle w:val="Inhopg5"/>
        <w:rPr>
          <w:rFonts w:asciiTheme="minorHAnsi" w:eastAsiaTheme="minorEastAsia" w:hAnsiTheme="minorHAnsi" w:cstheme="minorBidi"/>
          <w:b w:val="0"/>
          <w:noProof/>
          <w:sz w:val="22"/>
          <w:szCs w:val="22"/>
        </w:rPr>
      </w:pPr>
      <w:r>
        <w:rPr>
          <w:noProof/>
        </w:rPr>
        <w:t>Bijlage   C</w:t>
      </w:r>
      <w:r>
        <w:rPr>
          <w:rFonts w:asciiTheme="minorHAnsi" w:eastAsiaTheme="minorEastAsia" w:hAnsiTheme="minorHAnsi" w:cstheme="minorBidi"/>
          <w:b w:val="0"/>
          <w:noProof/>
          <w:sz w:val="22"/>
          <w:szCs w:val="22"/>
        </w:rPr>
        <w:tab/>
      </w:r>
      <w:r>
        <w:rPr>
          <w:noProof/>
        </w:rPr>
        <w:t>Personele invulling projectteam</w:t>
      </w:r>
      <w:r>
        <w:rPr>
          <w:noProof/>
        </w:rPr>
        <w:tab/>
      </w:r>
      <w:r>
        <w:rPr>
          <w:noProof/>
        </w:rPr>
        <w:fldChar w:fldCharType="begin"/>
      </w:r>
      <w:r>
        <w:rPr>
          <w:noProof/>
        </w:rPr>
        <w:instrText xml:space="preserve"> PAGEREF _Toc506909643 \h </w:instrText>
      </w:r>
      <w:r>
        <w:rPr>
          <w:noProof/>
        </w:rPr>
      </w:r>
      <w:r>
        <w:rPr>
          <w:noProof/>
        </w:rPr>
        <w:fldChar w:fldCharType="separate"/>
      </w:r>
      <w:r>
        <w:rPr>
          <w:noProof/>
        </w:rPr>
        <w:t>18</w:t>
      </w:r>
      <w:r>
        <w:rPr>
          <w:noProof/>
        </w:rPr>
        <w:fldChar w:fldCharType="end"/>
      </w:r>
    </w:p>
    <w:p w14:paraId="0FDADB0D" w14:textId="1AD0A21D" w:rsidR="00D25072" w:rsidRPr="00FE0F42" w:rsidRDefault="00693F8E" w:rsidP="00D25072">
      <w:pPr>
        <w:pStyle w:val="broodtekst"/>
      </w:pPr>
      <w:r>
        <w:rPr>
          <w:b/>
          <w:szCs w:val="24"/>
        </w:rPr>
        <w:fldChar w:fldCharType="end"/>
      </w:r>
    </w:p>
    <w:p w14:paraId="0FDADB0E" w14:textId="77777777" w:rsidR="00D25072" w:rsidRPr="00FE0F42" w:rsidRDefault="00D25072" w:rsidP="00D25072">
      <w:pPr>
        <w:pStyle w:val="broodtekst"/>
      </w:pPr>
    </w:p>
    <w:p w14:paraId="0FDADB0F" w14:textId="77777777" w:rsidR="00D25072" w:rsidRPr="00FE0F42" w:rsidRDefault="00D25072" w:rsidP="00D25072">
      <w:pPr>
        <w:pStyle w:val="broodtekst"/>
        <w:sectPr w:rsidR="00D25072" w:rsidRPr="00FE0F42" w:rsidSect="006E4670">
          <w:headerReference w:type="default" r:id="rId16"/>
          <w:pgSz w:w="11907" w:h="16840" w:code="9"/>
          <w:pgMar w:top="2671" w:right="747" w:bottom="1701" w:left="3232" w:header="709" w:footer="709" w:gutter="0"/>
          <w:cols w:space="708"/>
          <w:docGrid w:linePitch="360"/>
        </w:sectPr>
      </w:pPr>
    </w:p>
    <w:p w14:paraId="0FDADB10" w14:textId="77777777" w:rsidR="00D25072" w:rsidRPr="00FE0F42" w:rsidRDefault="00D25072" w:rsidP="00D25072">
      <w:pPr>
        <w:pStyle w:val="GenummerdHoofdstuk"/>
      </w:pPr>
      <w:bookmarkStart w:id="2" w:name="cursor"/>
      <w:bookmarkStart w:id="3" w:name="_Toc315621536"/>
      <w:bookmarkStart w:id="4" w:name="_Toc506909613"/>
      <w:bookmarkEnd w:id="2"/>
      <w:r w:rsidRPr="00FE0F42">
        <w:lastRenderedPageBreak/>
        <w:t>Inleiding</w:t>
      </w:r>
      <w:bookmarkEnd w:id="3"/>
      <w:bookmarkEnd w:id="4"/>
    </w:p>
    <w:p w14:paraId="0FDADB11" w14:textId="77777777" w:rsidR="001A5FCE" w:rsidRPr="00FE0F42" w:rsidRDefault="001A5FCE" w:rsidP="003021EC">
      <w:pPr>
        <w:pStyle w:val="Paragraaf"/>
        <w:tabs>
          <w:tab w:val="clear" w:pos="227"/>
          <w:tab w:val="clear" w:pos="1134"/>
          <w:tab w:val="left" w:pos="0"/>
        </w:tabs>
        <w:ind w:left="-1134" w:firstLine="0"/>
      </w:pPr>
      <w:bookmarkStart w:id="5" w:name="_Toc506909614"/>
      <w:bookmarkStart w:id="6" w:name="_Toc224104624"/>
      <w:bookmarkStart w:id="7" w:name="_Toc20712357"/>
      <w:bookmarkStart w:id="8" w:name="_Toc20712658"/>
      <w:bookmarkStart w:id="9" w:name="_Toc33522954"/>
      <w:bookmarkStart w:id="10" w:name="_Toc120417324"/>
      <w:r w:rsidRPr="00FE0F42">
        <w:t xml:space="preserve">Doel en </w:t>
      </w:r>
      <w:r>
        <w:t>afbakening</w:t>
      </w:r>
      <w:bookmarkEnd w:id="5"/>
    </w:p>
    <w:p w14:paraId="0FDADB12" w14:textId="40EBF674" w:rsidR="00C21994" w:rsidRDefault="00136652" w:rsidP="001A5FCE">
      <w:r>
        <w:t>In d</w:t>
      </w:r>
      <w:r w:rsidR="001A5FCE" w:rsidRPr="00FE0F42">
        <w:t xml:space="preserve">it contractbeheersplan </w:t>
      </w:r>
      <w:r>
        <w:t xml:space="preserve">staat </w:t>
      </w:r>
      <w:r w:rsidR="001A5FCE">
        <w:t xml:space="preserve">de wijze </w:t>
      </w:r>
      <w:r>
        <w:t xml:space="preserve">beschreven </w:t>
      </w:r>
      <w:r w:rsidR="001A5FCE">
        <w:t>waarop het contract</w:t>
      </w:r>
      <w:r w:rsidR="001A5FCE" w:rsidRPr="00FE0F42">
        <w:t xml:space="preserve"> </w:t>
      </w:r>
      <w:r w:rsidR="0010474E">
        <w:fldChar w:fldCharType="begin">
          <w:ffData>
            <w:name w:val=""/>
            <w:enabled/>
            <w:calcOnExit w:val="0"/>
            <w:textInput>
              <w:default w:val="&lt;vul zaakomschrijving in&gt;"/>
            </w:textInput>
          </w:ffData>
        </w:fldChar>
      </w:r>
      <w:r w:rsidR="0010474E">
        <w:instrText xml:space="preserve"> FORMTEXT </w:instrText>
      </w:r>
      <w:r w:rsidR="0010474E">
        <w:fldChar w:fldCharType="separate"/>
      </w:r>
      <w:r w:rsidR="0010474E">
        <w:rPr>
          <w:noProof/>
        </w:rPr>
        <w:t>&lt;vul zaakomschrijving in&gt;</w:t>
      </w:r>
      <w:r w:rsidR="0010474E">
        <w:fldChar w:fldCharType="end"/>
      </w:r>
      <w:r w:rsidR="001A5FCE">
        <w:t xml:space="preserve"> </w:t>
      </w:r>
      <w:r w:rsidR="001A66C5">
        <w:t xml:space="preserve">met zaaknummer </w:t>
      </w:r>
      <w:r w:rsidR="001A66C5">
        <w:fldChar w:fldCharType="begin">
          <w:ffData>
            <w:name w:val="Text7"/>
            <w:enabled/>
            <w:calcOnExit w:val="0"/>
            <w:textInput>
              <w:default w:val="&lt;vul zaaknummer in&gt;"/>
            </w:textInput>
          </w:ffData>
        </w:fldChar>
      </w:r>
      <w:r w:rsidR="001A66C5">
        <w:instrText xml:space="preserve"> FORMTEXT </w:instrText>
      </w:r>
      <w:r w:rsidR="001A66C5">
        <w:fldChar w:fldCharType="separate"/>
      </w:r>
      <w:r w:rsidR="001A66C5">
        <w:rPr>
          <w:noProof/>
        </w:rPr>
        <w:t>&lt;vul zaaknummer in&gt;</w:t>
      </w:r>
      <w:r w:rsidR="001A66C5">
        <w:fldChar w:fldCharType="end"/>
      </w:r>
      <w:r w:rsidR="001A66C5">
        <w:t xml:space="preserve"> </w:t>
      </w:r>
      <w:r w:rsidR="001A5FCE">
        <w:t xml:space="preserve">wordt beheerst. Het is van toepassing op de periode van gunning van het contract tot </w:t>
      </w:r>
      <w:r w:rsidR="00904130">
        <w:t>het moment dat de opdrachtnemer aan zijn verplichtingen heeft voldaan</w:t>
      </w:r>
      <w:r w:rsidR="00C21994">
        <w:t>.</w:t>
      </w:r>
    </w:p>
    <w:p w14:paraId="0FDADB13" w14:textId="2F4ECA3E" w:rsidR="001A5FCE" w:rsidRPr="00F34A4A" w:rsidRDefault="00615B51" w:rsidP="001A5FCE">
      <w:pPr>
        <w:rPr>
          <w:b/>
          <w:i/>
          <w:vanish/>
          <w:color w:val="3366FF"/>
          <w:sz w:val="16"/>
          <w:szCs w:val="16"/>
        </w:rPr>
      </w:pPr>
      <w:r>
        <w:rPr>
          <w:b/>
          <w:i/>
          <w:vanish/>
          <w:color w:val="3366FF"/>
          <w:sz w:val="16"/>
          <w:szCs w:val="16"/>
        </w:rPr>
        <w:t>Breid</w:t>
      </w:r>
      <w:r w:rsidR="00C21994" w:rsidRPr="00F34A4A">
        <w:rPr>
          <w:b/>
          <w:i/>
          <w:vanish/>
          <w:color w:val="3366FF"/>
          <w:sz w:val="16"/>
          <w:szCs w:val="16"/>
        </w:rPr>
        <w:t xml:space="preserve"> dit uit met een onderhoudsperiode of Meerjarig Onderhoud wanneer dit van toepassing is.</w:t>
      </w:r>
    </w:p>
    <w:p w14:paraId="0FDADB14" w14:textId="77777777" w:rsidR="00D96EF5" w:rsidRDefault="00D96EF5" w:rsidP="00D25072"/>
    <w:p w14:paraId="0FDADB15" w14:textId="735AD4DA" w:rsidR="00D25072" w:rsidRDefault="00D25072" w:rsidP="00D25072">
      <w:r w:rsidRPr="00FE0F42">
        <w:t xml:space="preserve">Onder contractbeheersing wordt verstaan: </w:t>
      </w:r>
    </w:p>
    <w:p w14:paraId="0FDADB16" w14:textId="52A0FAA7" w:rsidR="00D96EF5" w:rsidRDefault="00D96EF5" w:rsidP="00D25072">
      <w:pPr>
        <w:autoSpaceDE w:val="0"/>
        <w:autoSpaceDN w:val="0"/>
        <w:adjustRightInd w:val="0"/>
        <w:rPr>
          <w:rFonts w:cs="RijksoverheidSerif-Regular"/>
          <w:i/>
          <w:szCs w:val="18"/>
        </w:rPr>
      </w:pPr>
      <w:r>
        <w:t>“</w:t>
      </w:r>
      <w:r w:rsidRPr="003336BA">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r>
        <w:t>”</w:t>
      </w:r>
      <w:r w:rsidR="00894DF2">
        <w:rPr>
          <w:rStyle w:val="Voetnootmarkering"/>
        </w:rPr>
        <w:footnoteReference w:id="1"/>
      </w:r>
      <w:r w:rsidR="003336BA">
        <w:t>.</w:t>
      </w:r>
    </w:p>
    <w:p w14:paraId="0FDADB19" w14:textId="77777777" w:rsidR="00CC1DA9" w:rsidRPr="00FE0F42" w:rsidRDefault="00CC1DA9" w:rsidP="003021EC">
      <w:pPr>
        <w:pStyle w:val="Paragraaf"/>
        <w:tabs>
          <w:tab w:val="clear" w:pos="227"/>
          <w:tab w:val="clear" w:pos="1134"/>
          <w:tab w:val="left" w:pos="0"/>
        </w:tabs>
        <w:ind w:left="-1134" w:firstLine="0"/>
      </w:pPr>
      <w:bookmarkStart w:id="11" w:name="_Toc506909615"/>
      <w:r>
        <w:t>Kaders en handreikingen</w:t>
      </w:r>
      <w:bookmarkEnd w:id="11"/>
    </w:p>
    <w:p w14:paraId="0FDADB1A" w14:textId="77777777" w:rsidR="00CC1DA9" w:rsidRDefault="00CC1DA9" w:rsidP="0036085F">
      <w:r>
        <w:t>Dit contractbeheersplan is gebaseerd op:</w:t>
      </w:r>
    </w:p>
    <w:p w14:paraId="0FDADB1B" w14:textId="6FF32B71" w:rsidR="00CC1DA9" w:rsidRDefault="00725A05" w:rsidP="008F5F08">
      <w:pPr>
        <w:numPr>
          <w:ilvl w:val="0"/>
          <w:numId w:val="10"/>
        </w:numPr>
        <w:ind w:left="284" w:hanging="284"/>
      </w:pPr>
      <w:r>
        <w:t>k</w:t>
      </w:r>
      <w:r w:rsidR="00CC1DA9">
        <w:t>ader contractbeheersing Rijkswaterstaat versie 1.0 van oktober 2017</w:t>
      </w:r>
      <w:r w:rsidR="00627E5B">
        <w:t>;</w:t>
      </w:r>
    </w:p>
    <w:p w14:paraId="0FDADB1C" w14:textId="678C6BD3" w:rsidR="00CC1DA9" w:rsidRDefault="00725A05" w:rsidP="008F5F08">
      <w:pPr>
        <w:numPr>
          <w:ilvl w:val="0"/>
          <w:numId w:val="10"/>
        </w:numPr>
        <w:ind w:left="284" w:hanging="284"/>
      </w:pPr>
      <w:r>
        <w:t>u</w:t>
      </w:r>
      <w:r w:rsidR="00CC1DA9">
        <w:t>itwerking kader contractbeheersing voor GWW versie 1.0 van oktober 2017</w:t>
      </w:r>
      <w:r w:rsidR="00627E5B">
        <w:t>;</w:t>
      </w:r>
    </w:p>
    <w:p w14:paraId="0FDADB1D" w14:textId="64728A9F" w:rsidR="00F322C2" w:rsidRPr="00F322C2" w:rsidRDefault="00725A05" w:rsidP="008F5F08">
      <w:pPr>
        <w:numPr>
          <w:ilvl w:val="0"/>
          <w:numId w:val="10"/>
        </w:numPr>
        <w:ind w:left="284" w:hanging="284"/>
      </w:pPr>
      <w:r>
        <w:t>a</w:t>
      </w:r>
      <w:r w:rsidR="00CC1DA9">
        <w:t>lle in de 2 bovenstaande documenten genoemde kaders, handreikingen en best practices voor zover deze van toepassing zijn op D&amp;C</w:t>
      </w:r>
      <w:r w:rsidR="00FE4038">
        <w:t xml:space="preserve">- en </w:t>
      </w:r>
      <w:r w:rsidR="001D303B">
        <w:t>E&amp;C</w:t>
      </w:r>
      <w:r w:rsidR="00CC1DA9">
        <w:t>-contracten.</w:t>
      </w:r>
    </w:p>
    <w:p w14:paraId="0FDADB1E" w14:textId="77777777" w:rsidR="00F322C2" w:rsidRDefault="00F322C2" w:rsidP="0036085F">
      <w:pPr>
        <w:rPr>
          <w:color w:val="0000FF"/>
        </w:rPr>
      </w:pPr>
    </w:p>
    <w:p w14:paraId="0FDADB1F" w14:textId="77777777" w:rsidR="00CC1DA9" w:rsidRPr="00F34A4A" w:rsidRDefault="00CC1DA9" w:rsidP="00CC1DA9">
      <w:pPr>
        <w:rPr>
          <w:b/>
          <w:i/>
          <w:vanish/>
          <w:color w:val="3366FF"/>
          <w:sz w:val="16"/>
          <w:szCs w:val="16"/>
        </w:rPr>
      </w:pPr>
      <w:r w:rsidRPr="00F34A4A">
        <w:rPr>
          <w:b/>
          <w:i/>
          <w:vanish/>
          <w:color w:val="3366FF"/>
          <w:sz w:val="16"/>
          <w:szCs w:val="16"/>
        </w:rPr>
        <w:t>Neem onderstaande tekst op en vul deze aan wanneer wordt afgeweken van het kader.</w:t>
      </w:r>
      <w:r w:rsidR="003C2081">
        <w:rPr>
          <w:b/>
          <w:i/>
          <w:vanish/>
          <w:color w:val="3366FF"/>
          <w:sz w:val="16"/>
          <w:szCs w:val="16"/>
        </w:rPr>
        <w:t xml:space="preserve"> In deze gevallen is, op basis van de mandaatregeling, vooraf advies van ICG vereist.</w:t>
      </w:r>
    </w:p>
    <w:p w14:paraId="0FDADB20" w14:textId="77777777" w:rsidR="00CC1DA9" w:rsidRPr="00CC1DA9" w:rsidRDefault="00CC1DA9" w:rsidP="0036085F"/>
    <w:p w14:paraId="0FDADB21" w14:textId="1980CD73" w:rsidR="00CC1DA9" w:rsidRPr="00CC1DA9" w:rsidRDefault="00F34A4A" w:rsidP="0036085F">
      <w:r w:rsidRPr="00F34A4A">
        <w:rPr>
          <w:b/>
          <w:i/>
          <w:vanish/>
          <w:color w:val="3366FF"/>
          <w:sz w:val="16"/>
          <w:szCs w:val="16"/>
        </w:rPr>
        <w:t>[</w:t>
      </w:r>
      <w:r w:rsidR="00CC1DA9" w:rsidRPr="00CC1DA9">
        <w:t>In dit contractbeheersplan wordt op de volgende punten afgeweken van het kader contractbeheersing</w:t>
      </w:r>
      <w:r w:rsidR="00894DF2">
        <w:t xml:space="preserve"> </w:t>
      </w:r>
      <w:r w:rsidR="00904130">
        <w:t>of</w:t>
      </w:r>
      <w:r w:rsidR="00894DF2">
        <w:t xml:space="preserve"> bijbehorende kaders en handreikingen</w:t>
      </w:r>
      <w:r>
        <w:t>:</w:t>
      </w:r>
    </w:p>
    <w:p w14:paraId="0FDADB22" w14:textId="77777777" w:rsidR="00CC1DA9" w:rsidRDefault="00CC1DA9" w:rsidP="00360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3974"/>
      </w:tblGrid>
      <w:tr w:rsidR="00CC1DA9" w14:paraId="0FDADB25" w14:textId="77777777" w:rsidTr="006B664F">
        <w:tc>
          <w:tcPr>
            <w:tcW w:w="4353" w:type="dxa"/>
            <w:shd w:val="clear" w:color="auto" w:fill="D9D9D9"/>
          </w:tcPr>
          <w:p w14:paraId="0FDADB23" w14:textId="77777777" w:rsidR="00CC1DA9" w:rsidRDefault="00CC1DA9" w:rsidP="006B664F">
            <w:pPr>
              <w:spacing w:line="240" w:lineRule="atLeast"/>
            </w:pPr>
            <w:r>
              <w:t>Onderwerp van de afwijking</w:t>
            </w:r>
          </w:p>
        </w:tc>
        <w:tc>
          <w:tcPr>
            <w:tcW w:w="4462" w:type="dxa"/>
            <w:shd w:val="clear" w:color="auto" w:fill="D9D9D9"/>
          </w:tcPr>
          <w:p w14:paraId="0FDADB24" w14:textId="77777777" w:rsidR="00CC1DA9" w:rsidRDefault="00CC1DA9" w:rsidP="006B664F">
            <w:pPr>
              <w:spacing w:line="240" w:lineRule="atLeast"/>
            </w:pPr>
            <w:r>
              <w:t>Argumentatie voor de afwijking</w:t>
            </w:r>
          </w:p>
        </w:tc>
      </w:tr>
      <w:tr w:rsidR="00CC1DA9" w14:paraId="0FDADB28" w14:textId="77777777" w:rsidTr="006B664F">
        <w:tc>
          <w:tcPr>
            <w:tcW w:w="4353" w:type="dxa"/>
            <w:shd w:val="clear" w:color="auto" w:fill="auto"/>
          </w:tcPr>
          <w:p w14:paraId="0FDADB26" w14:textId="77777777" w:rsidR="00CC1DA9" w:rsidRDefault="00CC1DA9" w:rsidP="006B664F">
            <w:pPr>
              <w:spacing w:line="240" w:lineRule="atLeast"/>
            </w:pPr>
          </w:p>
        </w:tc>
        <w:tc>
          <w:tcPr>
            <w:tcW w:w="4462" w:type="dxa"/>
            <w:shd w:val="clear" w:color="auto" w:fill="auto"/>
          </w:tcPr>
          <w:p w14:paraId="0FDADB27" w14:textId="77777777" w:rsidR="00CC1DA9" w:rsidRDefault="00CC1DA9" w:rsidP="006B664F">
            <w:pPr>
              <w:spacing w:line="240" w:lineRule="atLeast"/>
            </w:pPr>
          </w:p>
        </w:tc>
      </w:tr>
      <w:tr w:rsidR="00CC1DA9" w14:paraId="0FDADB2B" w14:textId="77777777" w:rsidTr="006B664F">
        <w:tc>
          <w:tcPr>
            <w:tcW w:w="4353" w:type="dxa"/>
            <w:shd w:val="clear" w:color="auto" w:fill="auto"/>
          </w:tcPr>
          <w:p w14:paraId="0FDADB29" w14:textId="77777777" w:rsidR="00CC1DA9" w:rsidRDefault="00CC1DA9" w:rsidP="006B664F">
            <w:pPr>
              <w:spacing w:line="240" w:lineRule="atLeast"/>
            </w:pPr>
          </w:p>
        </w:tc>
        <w:tc>
          <w:tcPr>
            <w:tcW w:w="4462" w:type="dxa"/>
            <w:shd w:val="clear" w:color="auto" w:fill="auto"/>
          </w:tcPr>
          <w:p w14:paraId="0FDADB2A" w14:textId="77777777" w:rsidR="00CC1DA9" w:rsidRDefault="00CC1DA9" w:rsidP="006B664F">
            <w:pPr>
              <w:spacing w:line="240" w:lineRule="atLeast"/>
            </w:pPr>
          </w:p>
        </w:tc>
      </w:tr>
    </w:tbl>
    <w:p w14:paraId="0FDADB2C" w14:textId="77777777" w:rsidR="00CC1DA9" w:rsidRPr="00F34A4A" w:rsidRDefault="00F34A4A" w:rsidP="0036085F">
      <w:pPr>
        <w:rPr>
          <w:b/>
          <w:i/>
          <w:vanish/>
          <w:color w:val="3366FF"/>
          <w:sz w:val="16"/>
          <w:szCs w:val="16"/>
        </w:rPr>
      </w:pPr>
      <w:r w:rsidRPr="00F34A4A">
        <w:rPr>
          <w:b/>
          <w:i/>
          <w:vanish/>
          <w:color w:val="3366FF"/>
          <w:sz w:val="16"/>
          <w:szCs w:val="16"/>
        </w:rPr>
        <w:t>]</w:t>
      </w:r>
    </w:p>
    <w:p w14:paraId="0FDADB2D" w14:textId="77777777" w:rsidR="00D25072" w:rsidRPr="00FE0F42" w:rsidRDefault="00D25072" w:rsidP="003021EC">
      <w:pPr>
        <w:pStyle w:val="Paragraaf"/>
        <w:tabs>
          <w:tab w:val="clear" w:pos="227"/>
          <w:tab w:val="clear" w:pos="1134"/>
          <w:tab w:val="left" w:pos="0"/>
        </w:tabs>
        <w:ind w:left="-1134" w:firstLine="0"/>
      </w:pPr>
      <w:bookmarkStart w:id="12" w:name="_Toc315621538"/>
      <w:bookmarkStart w:id="13" w:name="_Toc506909616"/>
      <w:r w:rsidRPr="00FE0F42">
        <w:t>De scope</w:t>
      </w:r>
      <w:bookmarkEnd w:id="6"/>
      <w:bookmarkEnd w:id="12"/>
      <w:bookmarkEnd w:id="13"/>
    </w:p>
    <w:p w14:paraId="0FDADB30" w14:textId="5F32FFD0" w:rsidR="00F322C2" w:rsidRDefault="00F322C2" w:rsidP="00F322C2">
      <w:r>
        <w:t xml:space="preserve">Het contract </w:t>
      </w:r>
      <w:r w:rsidR="000E2F23">
        <w:t xml:space="preserve">bestaat uit </w:t>
      </w:r>
      <w:r>
        <w:t>de volgende werkzaamheden:</w:t>
      </w:r>
    </w:p>
    <w:p w14:paraId="0FDADB31" w14:textId="375A92A3" w:rsidR="001C24DC" w:rsidRPr="00F34A4A" w:rsidRDefault="001C24DC" w:rsidP="001C24DC">
      <w:pPr>
        <w:rPr>
          <w:b/>
          <w:i/>
          <w:vanish/>
          <w:color w:val="3366FF"/>
          <w:sz w:val="16"/>
          <w:szCs w:val="16"/>
        </w:rPr>
      </w:pPr>
      <w:r>
        <w:rPr>
          <w:b/>
          <w:i/>
          <w:vanish/>
          <w:color w:val="3366FF"/>
          <w:sz w:val="16"/>
          <w:szCs w:val="16"/>
        </w:rPr>
        <w:t xml:space="preserve">Geef hier een korte omschrijving van de scope </w:t>
      </w:r>
      <w:r w:rsidR="005A7C8C">
        <w:rPr>
          <w:b/>
          <w:i/>
          <w:vanish/>
          <w:color w:val="3366FF"/>
          <w:sz w:val="16"/>
          <w:szCs w:val="16"/>
        </w:rPr>
        <w:t>van</w:t>
      </w:r>
      <w:r>
        <w:rPr>
          <w:b/>
          <w:i/>
          <w:vanish/>
          <w:color w:val="3366FF"/>
          <w:sz w:val="16"/>
          <w:szCs w:val="16"/>
        </w:rPr>
        <w:t xml:space="preserve"> het te realiseren Werk</w:t>
      </w:r>
      <w:r w:rsidRPr="00F34A4A">
        <w:rPr>
          <w:b/>
          <w:i/>
          <w:vanish/>
          <w:color w:val="3366FF"/>
          <w:sz w:val="16"/>
          <w:szCs w:val="16"/>
        </w:rPr>
        <w:t>.</w:t>
      </w:r>
    </w:p>
    <w:p w14:paraId="0FDADB32" w14:textId="77777777" w:rsidR="001C24DC" w:rsidRDefault="001C24DC" w:rsidP="001C24DC"/>
    <w:p w14:paraId="0FDADB33" w14:textId="77777777" w:rsidR="00D25072" w:rsidRDefault="00D25072" w:rsidP="0036085F">
      <w:bookmarkStart w:id="14" w:name="_Toc156094574"/>
      <w:bookmarkStart w:id="15" w:name="_Toc159057986"/>
      <w:bookmarkStart w:id="16" w:name="_Toc175541898"/>
      <w:bookmarkStart w:id="17" w:name="_Toc224104625"/>
      <w:bookmarkStart w:id="18" w:name="_Toc315621539"/>
    </w:p>
    <w:p w14:paraId="0FDADB34" w14:textId="77777777" w:rsidR="00D25072" w:rsidRPr="00FE0F42" w:rsidRDefault="00D25072" w:rsidP="00D25072">
      <w:pPr>
        <w:pStyle w:val="GenummerdHoofdstuk"/>
      </w:pPr>
      <w:bookmarkStart w:id="19" w:name="_Toc315621541"/>
      <w:bookmarkStart w:id="20" w:name="_Toc506909617"/>
      <w:bookmarkEnd w:id="7"/>
      <w:bookmarkEnd w:id="8"/>
      <w:bookmarkEnd w:id="9"/>
      <w:bookmarkEnd w:id="10"/>
      <w:bookmarkEnd w:id="14"/>
      <w:bookmarkEnd w:id="15"/>
      <w:bookmarkEnd w:id="16"/>
      <w:bookmarkEnd w:id="17"/>
      <w:bookmarkEnd w:id="18"/>
      <w:r w:rsidRPr="00FE0F42">
        <w:lastRenderedPageBreak/>
        <w:t>Contractbeheersing</w:t>
      </w:r>
      <w:bookmarkEnd w:id="19"/>
      <w:bookmarkEnd w:id="20"/>
    </w:p>
    <w:p w14:paraId="0FDADB35" w14:textId="5D1A32F9" w:rsidR="00D25072" w:rsidRPr="00FE0F42" w:rsidRDefault="00D25072" w:rsidP="003021EC">
      <w:pPr>
        <w:pStyle w:val="Paragraaf"/>
        <w:tabs>
          <w:tab w:val="clear" w:pos="227"/>
          <w:tab w:val="clear" w:pos="1134"/>
          <w:tab w:val="left" w:pos="0"/>
        </w:tabs>
        <w:ind w:left="-1134" w:firstLine="0"/>
      </w:pPr>
      <w:bookmarkStart w:id="21" w:name="_Toc148946679"/>
      <w:bookmarkStart w:id="22" w:name="_Toc175541902"/>
      <w:bookmarkStart w:id="23" w:name="_Toc224104628"/>
      <w:bookmarkStart w:id="24" w:name="_Toc315621542"/>
      <w:bookmarkStart w:id="25" w:name="_Toc506909618"/>
      <w:r w:rsidRPr="00FE0F42">
        <w:t>Contract</w:t>
      </w:r>
      <w:r w:rsidR="0033365C">
        <w:t>beheer</w:t>
      </w:r>
      <w:r w:rsidR="00A07612">
        <w:t>s</w:t>
      </w:r>
      <w:r w:rsidRPr="00FE0F42">
        <w:t>visie</w:t>
      </w:r>
      <w:bookmarkEnd w:id="21"/>
      <w:bookmarkEnd w:id="22"/>
      <w:bookmarkEnd w:id="23"/>
      <w:bookmarkEnd w:id="24"/>
      <w:bookmarkEnd w:id="25"/>
    </w:p>
    <w:p w14:paraId="0FDADB36" w14:textId="77777777" w:rsidR="009F296E" w:rsidRDefault="009F296E" w:rsidP="00D25072"/>
    <w:p w14:paraId="0FDADB37" w14:textId="28B85088" w:rsidR="0033365C" w:rsidRDefault="0033365C" w:rsidP="00D25072">
      <w:r>
        <w:t xml:space="preserve">De contractbeheersing heeft tot doel zeker te stellen dat de resultaten (de te leveren producten) voldoen aan de eisen </w:t>
      </w:r>
      <w:r w:rsidR="00A07612">
        <w:t xml:space="preserve">in het contract </w:t>
      </w:r>
      <w:r>
        <w:t>en dat deze op een beheerste wijze tot stand komen.</w:t>
      </w:r>
    </w:p>
    <w:p w14:paraId="0FDADB38" w14:textId="77777777" w:rsidR="0033365C" w:rsidRDefault="0033365C" w:rsidP="00D25072"/>
    <w:p w14:paraId="0FDADB39" w14:textId="22746E25" w:rsidR="00BF696C" w:rsidRDefault="00822E2C" w:rsidP="00D25072">
      <w:r>
        <w:t>In de kern bestaan de</w:t>
      </w:r>
      <w:r w:rsidR="00F370B7">
        <w:t xml:space="preserve"> </w:t>
      </w:r>
      <w:r w:rsidR="00BF696C">
        <w:t>te levere</w:t>
      </w:r>
      <w:r w:rsidR="003E66BC">
        <w:t xml:space="preserve">n producten bij een D&amp;C- en E&amp;C-contract </w:t>
      </w:r>
      <w:r w:rsidR="00BF696C">
        <w:t xml:space="preserve">uit </w:t>
      </w:r>
      <w:r w:rsidR="00BF696C" w:rsidRPr="00BF696C">
        <w:rPr>
          <w:b/>
        </w:rPr>
        <w:t>het Werk</w:t>
      </w:r>
      <w:r w:rsidR="00BF696C">
        <w:t>. Dit is het te leveren resultaat (het WAT)</w:t>
      </w:r>
      <w:r w:rsidR="00A07612">
        <w:t>,</w:t>
      </w:r>
      <w:r w:rsidR="00BF696C">
        <w:t xml:space="preserve"> wat moet voldoen aan de hieraan gestelde eisen.</w:t>
      </w:r>
    </w:p>
    <w:p w14:paraId="0FDADB3A" w14:textId="77777777" w:rsidR="00BF696C" w:rsidRDefault="00BF696C" w:rsidP="00D25072"/>
    <w:p w14:paraId="0FDADB3B" w14:textId="77C4330C" w:rsidR="00BF696C" w:rsidRDefault="00BF696C" w:rsidP="00D25072">
      <w:r>
        <w:t xml:space="preserve">De </w:t>
      </w:r>
      <w:r w:rsidR="00F370B7">
        <w:t xml:space="preserve">beheerste wijze waarop dit tot stand komt </w:t>
      </w:r>
      <w:r>
        <w:t>(het HOE) bij een D&amp;C</w:t>
      </w:r>
      <w:r w:rsidR="003E66BC">
        <w:t>- en E&amp;C</w:t>
      </w:r>
      <w:r>
        <w:t xml:space="preserve">-contract is te verwoorden als een </w:t>
      </w:r>
      <w:r w:rsidRPr="00BF696C">
        <w:rPr>
          <w:b/>
        </w:rPr>
        <w:t>beheerst project</w:t>
      </w:r>
      <w:r>
        <w:t xml:space="preserve"> en een </w:t>
      </w:r>
      <w:r w:rsidRPr="00BF696C">
        <w:rPr>
          <w:b/>
        </w:rPr>
        <w:t>beheerste omgeving</w:t>
      </w:r>
      <w:r>
        <w:t>.</w:t>
      </w:r>
      <w:r w:rsidR="00C252CC">
        <w:t xml:space="preserve"> Deze staan beide ten dienste van het realiseren van het Werk.</w:t>
      </w:r>
    </w:p>
    <w:p w14:paraId="0FDADB3C" w14:textId="77777777" w:rsidR="009F296E" w:rsidRDefault="009F296E" w:rsidP="00D25072"/>
    <w:p w14:paraId="0FDADB3D" w14:textId="5065653F" w:rsidR="00BF696C" w:rsidRDefault="00BF696C" w:rsidP="00D25072">
      <w:r>
        <w:t xml:space="preserve">Dit geheel wordt bereikt door de opdrachtnemer door het toepassen van een </w:t>
      </w:r>
      <w:r w:rsidR="00F370B7" w:rsidRPr="00F370B7">
        <w:rPr>
          <w:b/>
        </w:rPr>
        <w:t xml:space="preserve">werkend </w:t>
      </w:r>
      <w:r w:rsidRPr="00F370B7">
        <w:rPr>
          <w:b/>
        </w:rPr>
        <w:t>projectmanagementsysteem</w:t>
      </w:r>
      <w:r w:rsidR="007340F5">
        <w:t xml:space="preserve"> (de PDCA-</w:t>
      </w:r>
      <w:r w:rsidR="00F370B7">
        <w:t>cirkel</w:t>
      </w:r>
      <w:r w:rsidR="00B3774E">
        <w:t xml:space="preserve"> van de opdrachtnemer</w:t>
      </w:r>
      <w:r w:rsidR="007340F5">
        <w:t>)</w:t>
      </w:r>
      <w:r>
        <w:t>.</w:t>
      </w:r>
    </w:p>
    <w:p w14:paraId="0FDADB3E" w14:textId="77777777" w:rsidR="00BF696C" w:rsidRDefault="00BF696C" w:rsidP="00D25072"/>
    <w:p w14:paraId="0FDADB3F" w14:textId="65253138" w:rsidR="00F370B7" w:rsidRDefault="00334151" w:rsidP="00D25072">
      <w:r>
        <w:object w:dxaOrig="6773" w:dyaOrig="3663" w14:anchorId="5EDE1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9pt;height:183pt" o:ole="">
            <v:imagedata r:id="rId17" o:title=""/>
          </v:shape>
          <o:OLEObject Type="Embed" ProgID="Visio.Drawing.11" ShapeID="_x0000_i1029" DrawAspect="Content" ObjectID="_1585030892" r:id="rId18"/>
        </w:object>
      </w:r>
    </w:p>
    <w:p w14:paraId="0FDADB41" w14:textId="77777777" w:rsidR="00F370B7" w:rsidRDefault="00F370B7" w:rsidP="00D25072"/>
    <w:p w14:paraId="6EBA648D" w14:textId="3A2530CF" w:rsidR="00B3774E" w:rsidRPr="0009050D" w:rsidRDefault="00B3774E" w:rsidP="00B3774E">
      <w:pPr>
        <w:rPr>
          <w:i/>
        </w:rPr>
      </w:pPr>
      <w:r w:rsidRPr="0009050D">
        <w:rPr>
          <w:i/>
        </w:rPr>
        <w:t xml:space="preserve">Figuur 1: </w:t>
      </w:r>
      <w:r>
        <w:rPr>
          <w:i/>
        </w:rPr>
        <w:t>Resultaatgebieden D&amp;C- en E&amp;C-contract</w:t>
      </w:r>
      <w:r w:rsidRPr="0009050D">
        <w:rPr>
          <w:i/>
        </w:rPr>
        <w:t>.</w:t>
      </w:r>
    </w:p>
    <w:p w14:paraId="650AE9DB" w14:textId="77777777" w:rsidR="00B3774E" w:rsidRDefault="00B3774E" w:rsidP="00D25072"/>
    <w:p w14:paraId="0FDADB42" w14:textId="1DE8A1A2" w:rsidR="00822E2C" w:rsidRDefault="00822E2C" w:rsidP="00D25072">
      <w:r>
        <w:t>Deze vier onderdelen vormen de resultaatgebieden van een D&amp;C</w:t>
      </w:r>
      <w:r w:rsidR="003E66BC">
        <w:t>- en E&amp;C</w:t>
      </w:r>
      <w:r>
        <w:t>-contract</w:t>
      </w:r>
      <w:r w:rsidR="00BF20AA">
        <w:t>, waarbij resultaatgebied 4 beperkt is tot de “Plan”, “Check” en “Act”. De “Do” bestaat uit de som van de resultaatgebieden 1, 2 en 3.</w:t>
      </w:r>
    </w:p>
    <w:p w14:paraId="0FDADB43" w14:textId="77777777" w:rsidR="00822E2C" w:rsidRDefault="00822E2C" w:rsidP="00D25072"/>
    <w:p w14:paraId="0FDADB44" w14:textId="2BC28EEB" w:rsidR="005646C9" w:rsidRDefault="00334151" w:rsidP="00D25072">
      <w:r>
        <w:t>Werkt de opdrachtnemer volgens zijn</w:t>
      </w:r>
      <w:r w:rsidR="00A9602C">
        <w:t xml:space="preserve"> projectmanagementsysteem</w:t>
      </w:r>
      <w:r>
        <w:t xml:space="preserve">, dan kan erop vertrouwd worden dat </w:t>
      </w:r>
      <w:r w:rsidR="00863039">
        <w:t xml:space="preserve">het </w:t>
      </w:r>
      <w:r w:rsidR="00A9602C">
        <w:t>geleverde Werk</w:t>
      </w:r>
      <w:r w:rsidR="005646C9">
        <w:t xml:space="preserve"> (of onderdelen daarvan) </w:t>
      </w:r>
      <w:r w:rsidR="00A9602C">
        <w:t>voldoet aan de gestelde</w:t>
      </w:r>
      <w:r w:rsidR="005646C9">
        <w:t xml:space="preserve"> eisen.</w:t>
      </w:r>
    </w:p>
    <w:p w14:paraId="0FDADB46" w14:textId="32930F51" w:rsidR="00863039" w:rsidRDefault="005646C9" w:rsidP="00D25072">
      <w:r>
        <w:t xml:space="preserve">Om </w:t>
      </w:r>
      <w:r w:rsidR="00A0394B">
        <w:t>hierover zekerheid te krijgen</w:t>
      </w:r>
      <w:r w:rsidR="00334151">
        <w:t>,</w:t>
      </w:r>
      <w:r w:rsidR="00A0394B">
        <w:t xml:space="preserve"> </w:t>
      </w:r>
      <w:r>
        <w:t>word</w:t>
      </w:r>
      <w:r w:rsidR="00334151">
        <w:t>t</w:t>
      </w:r>
      <w:r>
        <w:t xml:space="preserve"> informatie </w:t>
      </w:r>
      <w:r w:rsidR="00334151">
        <w:t>ingewonnen</w:t>
      </w:r>
      <w:r>
        <w:t xml:space="preserve"> over het </w:t>
      </w:r>
      <w:r w:rsidR="00A0394B">
        <w:t>behalen</w:t>
      </w:r>
      <w:r>
        <w:t xml:space="preserve"> van de resultaten </w:t>
      </w:r>
      <w:r w:rsidR="00863039">
        <w:t>1 tot en met 4.</w:t>
      </w:r>
      <w:r w:rsidR="00725A05">
        <w:t xml:space="preserve"> </w:t>
      </w:r>
      <w:r w:rsidR="00334151">
        <w:t>De maatregelen om deze informatie</w:t>
      </w:r>
      <w:r w:rsidR="00863039">
        <w:t xml:space="preserve"> </w:t>
      </w:r>
      <w:r w:rsidR="00334151">
        <w:t xml:space="preserve">in te winnen </w:t>
      </w:r>
      <w:r w:rsidR="00863039">
        <w:t>bestaa</w:t>
      </w:r>
      <w:r w:rsidR="00334151">
        <w:t>t</w:t>
      </w:r>
      <w:r w:rsidR="00863039">
        <w:t xml:space="preserve"> uit een combinatie van inter</w:t>
      </w:r>
      <w:r w:rsidR="00721DC3">
        <w:t>actie, toetsing en interventie.</w:t>
      </w:r>
    </w:p>
    <w:p w14:paraId="0FDADB47" w14:textId="77777777" w:rsidR="00863039" w:rsidRDefault="00863039" w:rsidP="00D25072"/>
    <w:p w14:paraId="0FDADB48" w14:textId="740E3407" w:rsidR="0094399D" w:rsidRDefault="0094399D" w:rsidP="00D25072">
      <w:r>
        <w:t>De keuze voor de te nemen maatregelen wordt gemaakt op basis van de risico’s</w:t>
      </w:r>
      <w:r w:rsidR="00334151">
        <w:t>,</w:t>
      </w:r>
      <w:r>
        <w:t xml:space="preserve"> waarbij de projectdoelstellingen leidend zijn. </w:t>
      </w:r>
    </w:p>
    <w:p w14:paraId="0FDADB49" w14:textId="77777777" w:rsidR="006438A8" w:rsidRDefault="006438A8" w:rsidP="006438A8">
      <w:pPr>
        <w:autoSpaceDE w:val="0"/>
        <w:autoSpaceDN w:val="0"/>
        <w:adjustRightInd w:val="0"/>
        <w:rPr>
          <w:rFonts w:cs="Verdana"/>
          <w:szCs w:val="18"/>
        </w:rPr>
      </w:pPr>
    </w:p>
    <w:p w14:paraId="0FDADB4A" w14:textId="7051F7E5" w:rsidR="006438A8" w:rsidRDefault="006438A8" w:rsidP="006438A8">
      <w:pPr>
        <w:autoSpaceDE w:val="0"/>
        <w:autoSpaceDN w:val="0"/>
        <w:adjustRightInd w:val="0"/>
        <w:rPr>
          <w:rFonts w:cs="Verdana"/>
          <w:szCs w:val="18"/>
        </w:rPr>
      </w:pPr>
      <w:r>
        <w:rPr>
          <w:rFonts w:cs="Verdana"/>
          <w:szCs w:val="18"/>
        </w:rPr>
        <w:t>De projectdoelstelling</w:t>
      </w:r>
      <w:r w:rsidR="00801C63">
        <w:rPr>
          <w:rFonts w:cs="Verdana"/>
          <w:szCs w:val="18"/>
        </w:rPr>
        <w:t>en</w:t>
      </w:r>
      <w:r>
        <w:rPr>
          <w:rFonts w:cs="Verdana"/>
          <w:szCs w:val="18"/>
        </w:rPr>
        <w:t xml:space="preserve"> voor dit contract zijn</w:t>
      </w:r>
      <w:r w:rsidR="00801C63">
        <w:rPr>
          <w:rFonts w:cs="Verdana"/>
          <w:szCs w:val="18"/>
        </w:rPr>
        <w:t xml:space="preserve"> (zie </w:t>
      </w:r>
      <w:r w:rsidR="00801C63">
        <w:fldChar w:fldCharType="begin">
          <w:ffData>
            <w:name w:val=""/>
            <w:enabled/>
            <w:calcOnExit w:val="0"/>
            <w:textInput>
              <w:default w:val="&lt;vul document in&gt;"/>
            </w:textInput>
          </w:ffData>
        </w:fldChar>
      </w:r>
      <w:r w:rsidR="00801C63">
        <w:instrText xml:space="preserve"> FORMTEXT </w:instrText>
      </w:r>
      <w:r w:rsidR="00801C63">
        <w:fldChar w:fldCharType="separate"/>
      </w:r>
      <w:r w:rsidR="00801C63">
        <w:rPr>
          <w:noProof/>
        </w:rPr>
        <w:t>&lt;vul document in&gt;</w:t>
      </w:r>
      <w:r w:rsidR="00801C63">
        <w:fldChar w:fldCharType="end"/>
      </w:r>
      <w:r w:rsidR="00801C63">
        <w:t>)</w:t>
      </w:r>
      <w:r>
        <w:rPr>
          <w:rFonts w:cs="Verdana"/>
          <w:szCs w:val="18"/>
        </w:rPr>
        <w:t>:</w:t>
      </w:r>
    </w:p>
    <w:p w14:paraId="33930E97" w14:textId="4EBF5358" w:rsidR="001D303B" w:rsidRPr="001D303B" w:rsidRDefault="00334151" w:rsidP="008F5F08">
      <w:pPr>
        <w:numPr>
          <w:ilvl w:val="0"/>
          <w:numId w:val="11"/>
        </w:numPr>
        <w:autoSpaceDE w:val="0"/>
        <w:autoSpaceDN w:val="0"/>
        <w:adjustRightInd w:val="0"/>
        <w:ind w:left="284" w:hanging="284"/>
        <w:rPr>
          <w:rFonts w:cs="Verdana"/>
          <w:szCs w:val="18"/>
        </w:rPr>
      </w:pPr>
      <w:r>
        <w:fldChar w:fldCharType="begin">
          <w:ffData>
            <w:name w:val=""/>
            <w:enabled/>
            <w:calcOnExit w:val="0"/>
            <w:textInput>
              <w:default w:val="&lt;vul projectdoelstellingen in&gt;"/>
            </w:textInput>
          </w:ffData>
        </w:fldChar>
      </w:r>
      <w:r>
        <w:instrText xml:space="preserve"> FORMTEXT </w:instrText>
      </w:r>
      <w:r>
        <w:fldChar w:fldCharType="separate"/>
      </w:r>
      <w:r>
        <w:rPr>
          <w:noProof/>
        </w:rPr>
        <w:t>&lt;vul projectdoelstellingen in&gt;</w:t>
      </w:r>
      <w:r>
        <w:fldChar w:fldCharType="end"/>
      </w:r>
    </w:p>
    <w:p w14:paraId="0FDADB4B" w14:textId="77777777" w:rsidR="006438A8" w:rsidRDefault="006438A8" w:rsidP="001D303B">
      <w:pPr>
        <w:autoSpaceDE w:val="0"/>
        <w:autoSpaceDN w:val="0"/>
        <w:adjustRightInd w:val="0"/>
        <w:rPr>
          <w:rFonts w:cs="Verdana"/>
          <w:szCs w:val="18"/>
        </w:rPr>
      </w:pPr>
      <w:r>
        <w:rPr>
          <w:b/>
          <w:i/>
          <w:vanish/>
          <w:color w:val="3366FF"/>
          <w:sz w:val="16"/>
          <w:szCs w:val="16"/>
        </w:rPr>
        <w:t>Beschrijf hier de projectdoelstellingen</w:t>
      </w:r>
    </w:p>
    <w:p w14:paraId="0FDADB4C" w14:textId="77777777" w:rsidR="006438A8" w:rsidRDefault="006438A8" w:rsidP="006438A8"/>
    <w:p w14:paraId="0FDADB4D" w14:textId="1CED244C" w:rsidR="00F9059A" w:rsidRPr="00C26DDE" w:rsidRDefault="002408D6" w:rsidP="00F9059A">
      <w:pPr>
        <w:rPr>
          <w:szCs w:val="18"/>
        </w:rPr>
      </w:pPr>
      <w:r w:rsidRPr="00C26DDE">
        <w:rPr>
          <w:szCs w:val="18"/>
        </w:rPr>
        <w:lastRenderedPageBreak/>
        <w:t>Visie op contractbeheersing algemeen en</w:t>
      </w:r>
      <w:r w:rsidR="00F9059A" w:rsidRPr="00C26DDE">
        <w:rPr>
          <w:szCs w:val="18"/>
        </w:rPr>
        <w:t xml:space="preserve"> per soort van maatregelen (interactie, toetsing en interventie)</w:t>
      </w:r>
      <w:r w:rsidR="0088025A">
        <w:rPr>
          <w:szCs w:val="18"/>
        </w:rPr>
        <w:t xml:space="preserve">. </w:t>
      </w:r>
    </w:p>
    <w:p w14:paraId="0FDADB4E" w14:textId="02BB413B" w:rsidR="00F9059A" w:rsidRDefault="00F9059A" w:rsidP="00F9059A">
      <w:pPr>
        <w:rPr>
          <w:szCs w:val="18"/>
        </w:rPr>
      </w:pPr>
      <w:r>
        <w:rPr>
          <w:szCs w:val="18"/>
        </w:rPr>
        <w:t>Bij de nadere uitwerking van de mix van maatregelen (tot een contractbeheer</w:t>
      </w:r>
      <w:r w:rsidR="004B1900">
        <w:rPr>
          <w:szCs w:val="18"/>
        </w:rPr>
        <w:t>s</w:t>
      </w:r>
      <w:r>
        <w:rPr>
          <w:szCs w:val="18"/>
        </w:rPr>
        <w:t xml:space="preserve">strategie) </w:t>
      </w:r>
      <w:r w:rsidR="002408D6">
        <w:rPr>
          <w:szCs w:val="18"/>
        </w:rPr>
        <w:t>geldt de volgende visie</w:t>
      </w:r>
      <w:r>
        <w:rPr>
          <w:szCs w:val="18"/>
        </w:rPr>
        <w:t xml:space="preserve">: </w:t>
      </w:r>
    </w:p>
    <w:p w14:paraId="0FDADB4F" w14:textId="77777777" w:rsidR="00F9059A" w:rsidRDefault="00F9059A" w:rsidP="00F9059A">
      <w:pPr>
        <w:rPr>
          <w:i/>
          <w:szCs w:val="18"/>
        </w:rPr>
      </w:pPr>
    </w:p>
    <w:p w14:paraId="0FDADB50" w14:textId="180010BB" w:rsidR="00F9059A" w:rsidRPr="00B25150" w:rsidRDefault="00F9059A" w:rsidP="00160310">
      <w:pPr>
        <w:numPr>
          <w:ilvl w:val="0"/>
          <w:numId w:val="33"/>
        </w:numPr>
        <w:ind w:left="284" w:hanging="284"/>
        <w:rPr>
          <w:szCs w:val="18"/>
        </w:rPr>
      </w:pPr>
      <w:r w:rsidRPr="0010474E">
        <w:rPr>
          <w:i/>
          <w:szCs w:val="18"/>
          <w:u w:val="single"/>
        </w:rPr>
        <w:t>Algemeen</w:t>
      </w:r>
    </w:p>
    <w:p w14:paraId="0FDADB51" w14:textId="579C39EE" w:rsidR="00F9059A" w:rsidRPr="00B25150" w:rsidRDefault="00131204" w:rsidP="001D303B">
      <w:pPr>
        <w:numPr>
          <w:ilvl w:val="0"/>
          <w:numId w:val="29"/>
        </w:numPr>
        <w:tabs>
          <w:tab w:val="clear" w:pos="720"/>
          <w:tab w:val="num" w:pos="567"/>
        </w:tabs>
        <w:ind w:left="567" w:hanging="284"/>
        <w:rPr>
          <w:szCs w:val="18"/>
        </w:rPr>
      </w:pPr>
      <w:r>
        <w:rPr>
          <w:szCs w:val="18"/>
        </w:rPr>
        <w:t>z</w:t>
      </w:r>
      <w:r w:rsidRPr="00B25150">
        <w:rPr>
          <w:szCs w:val="18"/>
        </w:rPr>
        <w:t xml:space="preserve">acht </w:t>
      </w:r>
      <w:r w:rsidR="00F9059A" w:rsidRPr="00B25150">
        <w:rPr>
          <w:szCs w:val="18"/>
        </w:rPr>
        <w:t>op de relatie, hard op de inhoud</w:t>
      </w:r>
      <w:r w:rsidR="000E2F23">
        <w:rPr>
          <w:szCs w:val="18"/>
        </w:rPr>
        <w:t>;</w:t>
      </w:r>
    </w:p>
    <w:p w14:paraId="0FDADB52" w14:textId="5575B77F" w:rsidR="00F9059A" w:rsidRPr="00B25150" w:rsidRDefault="00131204" w:rsidP="001D303B">
      <w:pPr>
        <w:numPr>
          <w:ilvl w:val="0"/>
          <w:numId w:val="29"/>
        </w:numPr>
        <w:tabs>
          <w:tab w:val="clear" w:pos="720"/>
          <w:tab w:val="num" w:pos="567"/>
        </w:tabs>
        <w:ind w:left="567" w:hanging="284"/>
        <w:rPr>
          <w:szCs w:val="18"/>
        </w:rPr>
      </w:pPr>
      <w:r>
        <w:rPr>
          <w:szCs w:val="18"/>
        </w:rPr>
        <w:t>z</w:t>
      </w:r>
      <w:r w:rsidRPr="00B25150">
        <w:rPr>
          <w:szCs w:val="18"/>
        </w:rPr>
        <w:t xml:space="preserve">akelijk </w:t>
      </w:r>
      <w:r w:rsidR="00F9059A" w:rsidRPr="00B25150">
        <w:rPr>
          <w:szCs w:val="18"/>
        </w:rPr>
        <w:t>met respect voor elkaars belangen</w:t>
      </w:r>
      <w:r w:rsidR="000E2F23">
        <w:rPr>
          <w:szCs w:val="18"/>
        </w:rPr>
        <w:t>;</w:t>
      </w:r>
    </w:p>
    <w:p w14:paraId="0FDADB53" w14:textId="64C2365E" w:rsidR="00F9059A" w:rsidRDefault="00425278" w:rsidP="001D303B">
      <w:pPr>
        <w:numPr>
          <w:ilvl w:val="0"/>
          <w:numId w:val="29"/>
        </w:numPr>
        <w:tabs>
          <w:tab w:val="clear" w:pos="720"/>
          <w:tab w:val="num" w:pos="567"/>
        </w:tabs>
        <w:ind w:left="567" w:hanging="284"/>
        <w:rPr>
          <w:szCs w:val="18"/>
        </w:rPr>
      </w:pPr>
      <w:r>
        <w:rPr>
          <w:szCs w:val="18"/>
        </w:rPr>
        <w:t>w</w:t>
      </w:r>
      <w:r w:rsidR="00F9059A" w:rsidRPr="00B25150">
        <w:rPr>
          <w:szCs w:val="18"/>
        </w:rPr>
        <w:t xml:space="preserve">e </w:t>
      </w:r>
      <w:r w:rsidR="00F9059A">
        <w:rPr>
          <w:szCs w:val="18"/>
        </w:rPr>
        <w:t>bevestigen middels interactie en toetsing ons</w:t>
      </w:r>
      <w:r w:rsidR="00F9059A" w:rsidRPr="00B25150">
        <w:rPr>
          <w:szCs w:val="18"/>
        </w:rPr>
        <w:t xml:space="preserve"> vertrouwen</w:t>
      </w:r>
      <w:r w:rsidR="00F9059A">
        <w:rPr>
          <w:szCs w:val="18"/>
        </w:rPr>
        <w:t xml:space="preserve"> in de beheerste werkwijze van de opdrachtnemer</w:t>
      </w:r>
      <w:r w:rsidR="00F9059A" w:rsidRPr="00B25150">
        <w:rPr>
          <w:szCs w:val="18"/>
        </w:rPr>
        <w:t xml:space="preserve"> tot het tegendeel </w:t>
      </w:r>
      <w:r w:rsidR="00F9059A">
        <w:rPr>
          <w:szCs w:val="18"/>
        </w:rPr>
        <w:t>blijkt</w:t>
      </w:r>
      <w:r w:rsidR="000E2F23">
        <w:rPr>
          <w:szCs w:val="18"/>
        </w:rPr>
        <w:t>;</w:t>
      </w:r>
    </w:p>
    <w:p w14:paraId="0FDADB54" w14:textId="09ACAE5D" w:rsidR="00F9059A" w:rsidRDefault="00131204" w:rsidP="001D303B">
      <w:pPr>
        <w:numPr>
          <w:ilvl w:val="0"/>
          <w:numId w:val="29"/>
        </w:numPr>
        <w:tabs>
          <w:tab w:val="clear" w:pos="720"/>
          <w:tab w:val="num" w:pos="567"/>
        </w:tabs>
        <w:ind w:left="567" w:hanging="284"/>
        <w:rPr>
          <w:szCs w:val="18"/>
        </w:rPr>
      </w:pPr>
      <w:r>
        <w:rPr>
          <w:szCs w:val="18"/>
        </w:rPr>
        <w:t xml:space="preserve">bij </w:t>
      </w:r>
      <w:r w:rsidR="00F9059A">
        <w:rPr>
          <w:szCs w:val="18"/>
        </w:rPr>
        <w:t xml:space="preserve">verlies van vertrouwen wordt </w:t>
      </w:r>
      <w:r w:rsidR="00F9059A" w:rsidRPr="00B25150">
        <w:rPr>
          <w:szCs w:val="18"/>
        </w:rPr>
        <w:t>interactie/toetsing/interventie gebruikt om vertrouwen terug te winnen</w:t>
      </w:r>
      <w:r w:rsidR="00F9059A">
        <w:rPr>
          <w:szCs w:val="18"/>
        </w:rPr>
        <w:t xml:space="preserve"> en de opdrachtnemer </w:t>
      </w:r>
      <w:r w:rsidR="00425278">
        <w:rPr>
          <w:szCs w:val="18"/>
        </w:rPr>
        <w:t>te laten verbeteren</w:t>
      </w:r>
      <w:r w:rsidR="000E2F23">
        <w:rPr>
          <w:szCs w:val="18"/>
        </w:rPr>
        <w:t>;</w:t>
      </w:r>
    </w:p>
    <w:p w14:paraId="0FDADB55" w14:textId="3F9FE75C" w:rsidR="00F9059A" w:rsidRDefault="00131204" w:rsidP="001D303B">
      <w:pPr>
        <w:numPr>
          <w:ilvl w:val="0"/>
          <w:numId w:val="29"/>
        </w:numPr>
        <w:tabs>
          <w:tab w:val="clear" w:pos="720"/>
          <w:tab w:val="num" w:pos="567"/>
        </w:tabs>
        <w:ind w:left="567" w:hanging="284"/>
        <w:rPr>
          <w:szCs w:val="18"/>
        </w:rPr>
      </w:pPr>
      <w:r>
        <w:rPr>
          <w:szCs w:val="18"/>
        </w:rPr>
        <w:t xml:space="preserve">we </w:t>
      </w:r>
      <w:r w:rsidR="00F9059A">
        <w:rPr>
          <w:szCs w:val="18"/>
        </w:rPr>
        <w:t xml:space="preserve">zijn streng doch rechtvaardig om </w:t>
      </w:r>
      <w:r w:rsidR="00117695">
        <w:rPr>
          <w:szCs w:val="18"/>
        </w:rPr>
        <w:t xml:space="preserve">de </w:t>
      </w:r>
      <w:r w:rsidR="00F9059A">
        <w:rPr>
          <w:szCs w:val="18"/>
        </w:rPr>
        <w:t>relatie tussen partijen niet te schaden</w:t>
      </w:r>
      <w:r w:rsidR="000E2F23">
        <w:rPr>
          <w:szCs w:val="18"/>
        </w:rPr>
        <w:t>.</w:t>
      </w:r>
    </w:p>
    <w:p w14:paraId="0FDADB56" w14:textId="77777777" w:rsidR="00F9059A" w:rsidRDefault="00F9059A" w:rsidP="00F9059A">
      <w:pPr>
        <w:rPr>
          <w:i/>
          <w:szCs w:val="18"/>
        </w:rPr>
      </w:pPr>
    </w:p>
    <w:p w14:paraId="0FDADB57" w14:textId="27AC784E" w:rsidR="00F9059A" w:rsidRPr="00415849" w:rsidRDefault="00725A05" w:rsidP="00160310">
      <w:pPr>
        <w:numPr>
          <w:ilvl w:val="0"/>
          <w:numId w:val="33"/>
        </w:numPr>
        <w:ind w:left="284" w:hanging="284"/>
        <w:rPr>
          <w:i/>
          <w:szCs w:val="18"/>
        </w:rPr>
      </w:pPr>
      <w:r>
        <w:rPr>
          <w:i/>
          <w:szCs w:val="18"/>
          <w:u w:val="single"/>
        </w:rPr>
        <w:t>I</w:t>
      </w:r>
      <w:r w:rsidR="00F9059A" w:rsidRPr="0010474E">
        <w:rPr>
          <w:i/>
          <w:szCs w:val="18"/>
          <w:u w:val="single"/>
        </w:rPr>
        <w:t>nteractie</w:t>
      </w:r>
      <w:r w:rsidR="00F9059A" w:rsidRPr="00415849">
        <w:rPr>
          <w:i/>
          <w:szCs w:val="18"/>
        </w:rPr>
        <w:t xml:space="preserve"> (samenwerking)</w:t>
      </w:r>
    </w:p>
    <w:p w14:paraId="0FDADB58" w14:textId="77777777" w:rsidR="00F9059A" w:rsidRDefault="00F9059A" w:rsidP="00160310">
      <w:pPr>
        <w:tabs>
          <w:tab w:val="left" w:pos="426"/>
        </w:tabs>
        <w:ind w:left="284"/>
        <w:rPr>
          <w:szCs w:val="18"/>
        </w:rPr>
      </w:pPr>
      <w:r>
        <w:rPr>
          <w:szCs w:val="18"/>
        </w:rPr>
        <w:t>Opdrachtgever</w:t>
      </w:r>
      <w:r w:rsidRPr="00B25150">
        <w:rPr>
          <w:szCs w:val="18"/>
        </w:rPr>
        <w:t xml:space="preserve">, </w:t>
      </w:r>
      <w:r>
        <w:rPr>
          <w:szCs w:val="18"/>
        </w:rPr>
        <w:t>opdrachtnemer</w:t>
      </w:r>
      <w:r w:rsidRPr="00B25150">
        <w:rPr>
          <w:szCs w:val="18"/>
        </w:rPr>
        <w:t xml:space="preserve"> en relevante stakeholders voeren periodiek formeel en </w:t>
      </w:r>
      <w:r>
        <w:rPr>
          <w:szCs w:val="18"/>
        </w:rPr>
        <w:t>in</w:t>
      </w:r>
      <w:r w:rsidRPr="00B25150">
        <w:rPr>
          <w:szCs w:val="18"/>
        </w:rPr>
        <w:t>formeel overleg ten einde achtergronden bij het contract over te dragen, verwachtingen over en weer te delen en belangen van partijen te delen. De interactie heeft tot doel</w:t>
      </w:r>
      <w:r>
        <w:rPr>
          <w:szCs w:val="18"/>
        </w:rPr>
        <w:t>:</w:t>
      </w:r>
    </w:p>
    <w:p w14:paraId="0FDADB59" w14:textId="747B7B00" w:rsidR="00F9059A" w:rsidRDefault="00F9059A" w:rsidP="001D303B">
      <w:pPr>
        <w:numPr>
          <w:ilvl w:val="0"/>
          <w:numId w:val="13"/>
        </w:numPr>
        <w:ind w:left="567" w:hanging="284"/>
        <w:rPr>
          <w:szCs w:val="18"/>
        </w:rPr>
      </w:pPr>
      <w:r w:rsidRPr="00B25150">
        <w:rPr>
          <w:szCs w:val="18"/>
        </w:rPr>
        <w:t xml:space="preserve">eenduidige/afgestemde werkafspraken te creëren </w:t>
      </w:r>
      <w:r>
        <w:rPr>
          <w:szCs w:val="18"/>
        </w:rPr>
        <w:t xml:space="preserve">(dient als </w:t>
      </w:r>
      <w:r w:rsidRPr="00B25150">
        <w:rPr>
          <w:szCs w:val="18"/>
        </w:rPr>
        <w:t xml:space="preserve">referentie voor </w:t>
      </w:r>
      <w:r>
        <w:rPr>
          <w:szCs w:val="18"/>
        </w:rPr>
        <w:t>toetsing)</w:t>
      </w:r>
      <w:r w:rsidR="00F07B01">
        <w:rPr>
          <w:szCs w:val="18"/>
        </w:rPr>
        <w:t>;</w:t>
      </w:r>
    </w:p>
    <w:p w14:paraId="0FDADB5A" w14:textId="402AB340" w:rsidR="00F9059A" w:rsidRDefault="00F9059A" w:rsidP="001D303B">
      <w:pPr>
        <w:numPr>
          <w:ilvl w:val="0"/>
          <w:numId w:val="13"/>
        </w:numPr>
        <w:ind w:left="567" w:hanging="284"/>
        <w:rPr>
          <w:szCs w:val="18"/>
        </w:rPr>
      </w:pPr>
      <w:r>
        <w:rPr>
          <w:szCs w:val="18"/>
        </w:rPr>
        <w:t>de belangen en samenwerking af te stemmen</w:t>
      </w:r>
      <w:r w:rsidR="00F07B01">
        <w:rPr>
          <w:szCs w:val="18"/>
        </w:rPr>
        <w:t>;</w:t>
      </w:r>
    </w:p>
    <w:p w14:paraId="0FDADB5B" w14:textId="412B68A7" w:rsidR="00F9059A" w:rsidRDefault="00F9059A" w:rsidP="001D303B">
      <w:pPr>
        <w:numPr>
          <w:ilvl w:val="0"/>
          <w:numId w:val="13"/>
        </w:numPr>
        <w:ind w:left="567" w:hanging="284"/>
        <w:rPr>
          <w:szCs w:val="18"/>
        </w:rPr>
      </w:pPr>
      <w:r w:rsidRPr="00B25150">
        <w:rPr>
          <w:szCs w:val="18"/>
        </w:rPr>
        <w:t>problemen</w:t>
      </w:r>
      <w:r>
        <w:rPr>
          <w:szCs w:val="18"/>
        </w:rPr>
        <w:t xml:space="preserve"> tijdig</w:t>
      </w:r>
      <w:r w:rsidRPr="00B25150">
        <w:rPr>
          <w:szCs w:val="18"/>
        </w:rPr>
        <w:t xml:space="preserve"> te </w:t>
      </w:r>
      <w:r w:rsidR="000E2F23" w:rsidRPr="00B25150">
        <w:rPr>
          <w:szCs w:val="18"/>
        </w:rPr>
        <w:t>signale</w:t>
      </w:r>
      <w:r w:rsidR="000E2F23">
        <w:rPr>
          <w:szCs w:val="18"/>
        </w:rPr>
        <w:t>r</w:t>
      </w:r>
      <w:r>
        <w:rPr>
          <w:szCs w:val="18"/>
        </w:rPr>
        <w:t>en</w:t>
      </w:r>
      <w:r w:rsidR="00F07B01">
        <w:rPr>
          <w:szCs w:val="18"/>
        </w:rPr>
        <w:t>;</w:t>
      </w:r>
    </w:p>
    <w:p w14:paraId="0FDADB5C" w14:textId="13CA07FD" w:rsidR="00F9059A" w:rsidRPr="00B25150" w:rsidRDefault="00F9059A" w:rsidP="001D303B">
      <w:pPr>
        <w:numPr>
          <w:ilvl w:val="0"/>
          <w:numId w:val="13"/>
        </w:numPr>
        <w:ind w:left="567" w:hanging="284"/>
        <w:rPr>
          <w:szCs w:val="18"/>
        </w:rPr>
      </w:pPr>
      <w:r>
        <w:rPr>
          <w:szCs w:val="18"/>
        </w:rPr>
        <w:t xml:space="preserve">proactief </w:t>
      </w:r>
      <w:r w:rsidRPr="00B25150">
        <w:rPr>
          <w:szCs w:val="18"/>
        </w:rPr>
        <w:t>te sturen aan de voorkant.</w:t>
      </w:r>
    </w:p>
    <w:p w14:paraId="0FDADB5D" w14:textId="77777777" w:rsidR="00F9059A" w:rsidRPr="00B25150" w:rsidRDefault="00F9059A" w:rsidP="00F9059A">
      <w:pPr>
        <w:rPr>
          <w:szCs w:val="18"/>
        </w:rPr>
      </w:pPr>
    </w:p>
    <w:p w14:paraId="0FDADB5E" w14:textId="157703D5" w:rsidR="00F9059A" w:rsidRPr="0010474E" w:rsidRDefault="00725A05" w:rsidP="00160310">
      <w:pPr>
        <w:numPr>
          <w:ilvl w:val="0"/>
          <w:numId w:val="33"/>
        </w:numPr>
        <w:ind w:left="284" w:hanging="284"/>
        <w:rPr>
          <w:i/>
          <w:szCs w:val="18"/>
          <w:u w:val="single"/>
        </w:rPr>
      </w:pPr>
      <w:r>
        <w:rPr>
          <w:i/>
          <w:szCs w:val="18"/>
          <w:u w:val="single"/>
        </w:rPr>
        <w:t>T</w:t>
      </w:r>
      <w:r w:rsidR="00F9059A" w:rsidRPr="0010474E">
        <w:rPr>
          <w:i/>
          <w:szCs w:val="18"/>
          <w:u w:val="single"/>
        </w:rPr>
        <w:t>oetsing</w:t>
      </w:r>
    </w:p>
    <w:p w14:paraId="0FDADB5F" w14:textId="3FCE49B8" w:rsidR="002C6FE9" w:rsidRDefault="002C6FE9" w:rsidP="00160310">
      <w:pPr>
        <w:autoSpaceDE w:val="0"/>
        <w:autoSpaceDN w:val="0"/>
        <w:adjustRightInd w:val="0"/>
        <w:ind w:left="284"/>
        <w:rPr>
          <w:szCs w:val="18"/>
        </w:rPr>
      </w:pPr>
      <w:r>
        <w:rPr>
          <w:szCs w:val="18"/>
        </w:rPr>
        <w:t>M</w:t>
      </w:r>
      <w:r w:rsidR="00F9059A" w:rsidRPr="00B25150">
        <w:rPr>
          <w:szCs w:val="18"/>
        </w:rPr>
        <w:t xml:space="preserve">iddels toetsing </w:t>
      </w:r>
      <w:r>
        <w:rPr>
          <w:szCs w:val="18"/>
        </w:rPr>
        <w:t>wordt bevestigd dat het projectmanagementsysteem doeltreffend functioneert. Deze toetsen worden risico-gestuurd uitgevoerd op de vier resultaatgebieden. Om de werking van het systeem zeker te stellen</w:t>
      </w:r>
      <w:r w:rsidR="00425278">
        <w:rPr>
          <w:szCs w:val="18"/>
        </w:rPr>
        <w:t>,</w:t>
      </w:r>
      <w:r>
        <w:rPr>
          <w:szCs w:val="18"/>
        </w:rPr>
        <w:t xml:space="preserve"> is voldoende diepgang bij de toetsen op resultaatgebied </w:t>
      </w:r>
      <w:r w:rsidR="00615B51">
        <w:rPr>
          <w:szCs w:val="18"/>
        </w:rPr>
        <w:t xml:space="preserve">1 </w:t>
      </w:r>
      <w:r>
        <w:rPr>
          <w:szCs w:val="18"/>
        </w:rPr>
        <w:t>(het leveren van het Werk) essentieel</w:t>
      </w:r>
      <w:r w:rsidR="00425278">
        <w:rPr>
          <w:szCs w:val="18"/>
        </w:rPr>
        <w:t>,</w:t>
      </w:r>
      <w:r>
        <w:rPr>
          <w:szCs w:val="18"/>
        </w:rPr>
        <w:t xml:space="preserve"> omdat hiermee wordt bevestigd dat het uiteindelijke resultaat aantoonbaar voldoet aan de eisen.</w:t>
      </w:r>
    </w:p>
    <w:p w14:paraId="0FDADB60" w14:textId="77777777" w:rsidR="006438A8" w:rsidRDefault="006438A8" w:rsidP="006438A8">
      <w:pPr>
        <w:autoSpaceDE w:val="0"/>
        <w:autoSpaceDN w:val="0"/>
        <w:adjustRightInd w:val="0"/>
        <w:rPr>
          <w:rFonts w:cs="Verdana"/>
          <w:szCs w:val="18"/>
        </w:rPr>
      </w:pPr>
    </w:p>
    <w:p w14:paraId="0FDADB61" w14:textId="0E8803D9" w:rsidR="00F9059A" w:rsidRPr="0010474E" w:rsidRDefault="00725A05" w:rsidP="00160310">
      <w:pPr>
        <w:numPr>
          <w:ilvl w:val="0"/>
          <w:numId w:val="33"/>
        </w:numPr>
        <w:ind w:left="284" w:hanging="284"/>
        <w:rPr>
          <w:i/>
          <w:szCs w:val="18"/>
          <w:u w:val="single"/>
        </w:rPr>
      </w:pPr>
      <w:r>
        <w:rPr>
          <w:i/>
          <w:szCs w:val="18"/>
          <w:u w:val="single"/>
        </w:rPr>
        <w:t>I</w:t>
      </w:r>
      <w:r w:rsidR="00F9059A" w:rsidRPr="0010474E">
        <w:rPr>
          <w:i/>
          <w:szCs w:val="18"/>
          <w:u w:val="single"/>
        </w:rPr>
        <w:t>nterventie</w:t>
      </w:r>
    </w:p>
    <w:p w14:paraId="0FDADB62" w14:textId="238D77F9" w:rsidR="00F9059A" w:rsidRDefault="00F9059A" w:rsidP="00160310">
      <w:pPr>
        <w:ind w:left="284"/>
        <w:rPr>
          <w:szCs w:val="18"/>
        </w:rPr>
      </w:pPr>
      <w:r w:rsidRPr="00B25150">
        <w:rPr>
          <w:szCs w:val="18"/>
        </w:rPr>
        <w:t xml:space="preserve">Op grond van signalen vanuit interactie en toetsing pleegt de </w:t>
      </w:r>
      <w:r w:rsidR="002C6FE9">
        <w:rPr>
          <w:szCs w:val="18"/>
        </w:rPr>
        <w:t>o</w:t>
      </w:r>
      <w:r>
        <w:rPr>
          <w:szCs w:val="18"/>
        </w:rPr>
        <w:t>pdrachtgever</w:t>
      </w:r>
      <w:r w:rsidRPr="00B25150">
        <w:rPr>
          <w:szCs w:val="18"/>
        </w:rPr>
        <w:t xml:space="preserve"> interventie als er nog bijsturing </w:t>
      </w:r>
      <w:r w:rsidR="00425278">
        <w:rPr>
          <w:szCs w:val="18"/>
        </w:rPr>
        <w:t xml:space="preserve">nodig en </w:t>
      </w:r>
      <w:r w:rsidRPr="00B25150">
        <w:rPr>
          <w:szCs w:val="18"/>
        </w:rPr>
        <w:t>mogelijk is.</w:t>
      </w:r>
    </w:p>
    <w:p w14:paraId="0FDADB63" w14:textId="6670A7B4" w:rsidR="00D25072" w:rsidRPr="00FE0F42" w:rsidRDefault="00D25072" w:rsidP="003021EC">
      <w:pPr>
        <w:pStyle w:val="Paragraaf"/>
        <w:tabs>
          <w:tab w:val="clear" w:pos="227"/>
          <w:tab w:val="clear" w:pos="1134"/>
          <w:tab w:val="left" w:pos="0"/>
        </w:tabs>
        <w:ind w:left="-1134" w:firstLine="0"/>
      </w:pPr>
      <w:bookmarkStart w:id="26" w:name="_Toc224104629"/>
      <w:bookmarkStart w:id="27" w:name="_Toc315621543"/>
      <w:bookmarkStart w:id="28" w:name="_Toc506909619"/>
      <w:r w:rsidRPr="00FE0F42">
        <w:t>Contractbeheersstrategie</w:t>
      </w:r>
      <w:bookmarkEnd w:id="26"/>
      <w:bookmarkEnd w:id="27"/>
      <w:bookmarkEnd w:id="28"/>
    </w:p>
    <w:p w14:paraId="0FDADB64" w14:textId="77777777" w:rsidR="0075350B" w:rsidRDefault="0075350B" w:rsidP="0010474E">
      <w:pPr>
        <w:pStyle w:val="Subparagraaf"/>
        <w:tabs>
          <w:tab w:val="clear" w:pos="227"/>
          <w:tab w:val="clear" w:pos="454"/>
          <w:tab w:val="clear" w:pos="680"/>
          <w:tab w:val="clear" w:pos="1134"/>
          <w:tab w:val="left" w:pos="0"/>
        </w:tabs>
        <w:ind w:left="-1134" w:firstLine="0"/>
      </w:pPr>
      <w:bookmarkStart w:id="29" w:name="_Toc506909620"/>
      <w:r>
        <w:t>Strategie risicomanagement</w:t>
      </w:r>
      <w:bookmarkEnd w:id="29"/>
    </w:p>
    <w:p w14:paraId="0FDADB65" w14:textId="0871E3E3" w:rsidR="0050420E" w:rsidRDefault="0050420E" w:rsidP="00D25072">
      <w:pPr>
        <w:pStyle w:val="broodtekst"/>
      </w:pPr>
      <w:r>
        <w:t>Risicomanagement wordt toegepast conform de methode van procesgericht risicomanagement.</w:t>
      </w:r>
    </w:p>
    <w:p w14:paraId="0FDADB66" w14:textId="77777777" w:rsidR="00C859BB" w:rsidRDefault="00C859BB" w:rsidP="00D25072">
      <w:pPr>
        <w:pStyle w:val="broodtekst"/>
      </w:pPr>
    </w:p>
    <w:p w14:paraId="0FDADB67" w14:textId="77777777" w:rsidR="0050420E" w:rsidRPr="00F34A4A" w:rsidRDefault="0050420E" w:rsidP="0050420E">
      <w:pPr>
        <w:rPr>
          <w:b/>
          <w:i/>
          <w:vanish/>
          <w:color w:val="3366FF"/>
          <w:sz w:val="16"/>
          <w:szCs w:val="16"/>
        </w:rPr>
      </w:pPr>
      <w:r w:rsidRPr="00F34A4A">
        <w:rPr>
          <w:b/>
          <w:i/>
          <w:vanish/>
          <w:color w:val="3366FF"/>
          <w:sz w:val="16"/>
          <w:szCs w:val="16"/>
        </w:rPr>
        <w:t xml:space="preserve">Neem onderstaande tekst op </w:t>
      </w:r>
      <w:r>
        <w:rPr>
          <w:b/>
          <w:i/>
          <w:vanish/>
          <w:color w:val="3366FF"/>
          <w:sz w:val="16"/>
          <w:szCs w:val="16"/>
        </w:rPr>
        <w:t>wanneer het doen van waarnemingen wordt toegepast</w:t>
      </w:r>
      <w:r w:rsidRPr="00F34A4A">
        <w:rPr>
          <w:b/>
          <w:i/>
          <w:vanish/>
          <w:color w:val="3366FF"/>
          <w:sz w:val="16"/>
          <w:szCs w:val="16"/>
        </w:rPr>
        <w:t>.</w:t>
      </w:r>
    </w:p>
    <w:p w14:paraId="0FDADB68" w14:textId="77777777" w:rsidR="00933620" w:rsidRDefault="00D205AA" w:rsidP="0050420E">
      <w:r w:rsidRPr="00F34A4A">
        <w:rPr>
          <w:b/>
          <w:i/>
          <w:vanish/>
          <w:color w:val="3366FF"/>
          <w:sz w:val="16"/>
          <w:szCs w:val="16"/>
        </w:rPr>
        <w:t>[</w:t>
      </w:r>
      <w:r w:rsidR="00C859BB">
        <w:t>Er worden waarnemingen gedaan om</w:t>
      </w:r>
      <w:r w:rsidR="0050420E">
        <w:t xml:space="preserve"> de risico’s in het risicodossier te </w:t>
      </w:r>
      <w:r w:rsidR="00D85731">
        <w:t>actualiseren en aan te scherpen</w:t>
      </w:r>
      <w:r w:rsidR="00933620">
        <w:t>.</w:t>
      </w:r>
      <w:r w:rsidR="0050420E">
        <w:t xml:space="preserve"> </w:t>
      </w:r>
    </w:p>
    <w:p w14:paraId="0FDADB69" w14:textId="05405E42" w:rsidR="00D205AA" w:rsidRPr="001F7A24" w:rsidRDefault="00D205AA" w:rsidP="0050420E">
      <w:pPr>
        <w:rPr>
          <w:b/>
          <w:i/>
          <w:vanish/>
          <w:color w:val="3366FF"/>
          <w:sz w:val="16"/>
          <w:szCs w:val="16"/>
        </w:rPr>
      </w:pPr>
      <w:r>
        <w:rPr>
          <w:rFonts w:cs="Verdana"/>
          <w:szCs w:val="18"/>
        </w:rPr>
        <w:t>Belangrijke omstandigheden die leiden tot het doen van waarnemingen op dit contract zijn</w:t>
      </w:r>
      <w:r w:rsidRPr="00C26DDE">
        <w:rPr>
          <w:rFonts w:cs="Verdana"/>
          <w:vanish/>
          <w:szCs w:val="18"/>
        </w:rPr>
        <w:t xml:space="preserve"> </w:t>
      </w:r>
      <w:r w:rsidRPr="00D205AA">
        <w:rPr>
          <w:b/>
          <w:i/>
          <w:vanish/>
          <w:color w:val="3366FF"/>
          <w:sz w:val="16"/>
          <w:szCs w:val="16"/>
        </w:rPr>
        <w:t>(maak een keuze</w:t>
      </w:r>
      <w:r w:rsidR="00146E4D">
        <w:rPr>
          <w:b/>
          <w:i/>
          <w:vanish/>
          <w:color w:val="3366FF"/>
          <w:sz w:val="16"/>
          <w:szCs w:val="16"/>
        </w:rPr>
        <w:t xml:space="preserve"> uit onderstaande punten</w:t>
      </w:r>
      <w:r w:rsidRPr="00D205AA">
        <w:rPr>
          <w:b/>
          <w:i/>
          <w:vanish/>
          <w:color w:val="3366FF"/>
          <w:sz w:val="16"/>
          <w:szCs w:val="16"/>
        </w:rPr>
        <w:t>)</w:t>
      </w:r>
      <w:r w:rsidRPr="00160310">
        <w:rPr>
          <w:rFonts w:cs="Verdana"/>
          <w:szCs w:val="18"/>
        </w:rPr>
        <w:t>:</w:t>
      </w:r>
      <w:r w:rsidR="00425278">
        <w:rPr>
          <w:rFonts w:cs="Verdana"/>
          <w:szCs w:val="18"/>
        </w:rPr>
        <w:t xml:space="preserve"> </w:t>
      </w:r>
    </w:p>
    <w:p w14:paraId="0FDADB6A"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hoge tijdsdruk met als gevolg minder aandacht voor kwaliteit en veiligheid;</w:t>
      </w:r>
    </w:p>
    <w:p w14:paraId="0FDADB6B"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onzekerheden in de uitvoering door onvoldoende kennis van het areaal (vooral bij renovatie-contracten);</w:t>
      </w:r>
    </w:p>
    <w:p w14:paraId="0FDADB6C" w14:textId="395AB6AB"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 xml:space="preserve">onvoldoende zicht op het vakmanschap en het individueel menselijk handelen van de </w:t>
      </w:r>
      <w:r w:rsidR="001D303B">
        <w:rPr>
          <w:rFonts w:cs="Verdana"/>
          <w:szCs w:val="18"/>
        </w:rPr>
        <w:t>o</w:t>
      </w:r>
      <w:r w:rsidR="001D303B" w:rsidRPr="00160310">
        <w:rPr>
          <w:rFonts w:cs="Verdana"/>
          <w:szCs w:val="18"/>
        </w:rPr>
        <w:t>pdrachtnemer</w:t>
      </w:r>
      <w:r w:rsidRPr="00160310">
        <w:rPr>
          <w:rFonts w:cs="Verdana"/>
          <w:szCs w:val="18"/>
        </w:rPr>
        <w:t>;</w:t>
      </w:r>
    </w:p>
    <w:p w14:paraId="0FDADB6D"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werkzaamheden beslaan een groot gebied;</w:t>
      </w:r>
    </w:p>
    <w:p w14:paraId="0FDADB6E"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toepassing van innovatieve technieken;</w:t>
      </w:r>
    </w:p>
    <w:p w14:paraId="0FDADB6F" w14:textId="7EAADE69"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veel werkzaamheden in het verkeer</w:t>
      </w:r>
      <w:r w:rsidR="00081A12" w:rsidRPr="00160310">
        <w:rPr>
          <w:rFonts w:cs="Verdana"/>
          <w:szCs w:val="18"/>
        </w:rPr>
        <w:t>;</w:t>
      </w:r>
    </w:p>
    <w:p w14:paraId="0FDADB70"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anders (hier invullen).</w:t>
      </w:r>
    </w:p>
    <w:p w14:paraId="0FDADB71" w14:textId="77777777" w:rsidR="00D205AA" w:rsidRDefault="00D205AA" w:rsidP="0050420E">
      <w:pPr>
        <w:rPr>
          <w:rFonts w:cs="Verdana"/>
          <w:szCs w:val="18"/>
        </w:rPr>
      </w:pPr>
    </w:p>
    <w:p w14:paraId="0FDADB72" w14:textId="40A9D3B7" w:rsidR="00933620" w:rsidRDefault="00553691" w:rsidP="0050420E">
      <w:pPr>
        <w:rPr>
          <w:rFonts w:cs="Verdana"/>
          <w:szCs w:val="18"/>
        </w:rPr>
      </w:pPr>
      <w:r>
        <w:t>De uitvoering van deze waarnemingen vindt gepland plaats, waarbij vooraf door de waarnemer in overleg met de IPM rolhouders</w:t>
      </w:r>
      <w:r w:rsidR="00425278" w:rsidRPr="00425278">
        <w:t xml:space="preserve"> </w:t>
      </w:r>
      <w:r w:rsidR="00425278">
        <w:t>aandachtspunten worden bepaald</w:t>
      </w:r>
      <w:r>
        <w:t xml:space="preserve">. </w:t>
      </w:r>
      <w:r w:rsidR="00933620">
        <w:rPr>
          <w:rFonts w:cs="Verdana"/>
          <w:szCs w:val="18"/>
        </w:rPr>
        <w:t>De waarnemingen worden primair uitgevoerd door projectteammedewerkers.</w:t>
      </w:r>
    </w:p>
    <w:p w14:paraId="0FDADB73" w14:textId="77777777" w:rsidR="00D205AA" w:rsidRDefault="00D205AA" w:rsidP="0050420E"/>
    <w:p w14:paraId="0FDADB74" w14:textId="681E9C74" w:rsidR="0050420E" w:rsidRDefault="0050420E" w:rsidP="0050420E">
      <w:r>
        <w:t xml:space="preserve">De IPM rolhouder beoordeelt of een waarneming </w:t>
      </w:r>
      <w:r w:rsidR="000E2F23">
        <w:t>leidt</w:t>
      </w:r>
      <w:r>
        <w:t xml:space="preserve"> tot aanpassing van het risicoprofiel, dan wel tot directe actie richting </w:t>
      </w:r>
      <w:r w:rsidR="001D303B">
        <w:t>opdrachtnemer</w:t>
      </w:r>
      <w:r w:rsidR="00D205AA">
        <w:t>.</w:t>
      </w:r>
    </w:p>
    <w:p w14:paraId="0FDADB75" w14:textId="77777777" w:rsidR="00D205AA" w:rsidRPr="00D205AA" w:rsidRDefault="00D205AA" w:rsidP="00D205AA">
      <w:pPr>
        <w:autoSpaceDE w:val="0"/>
        <w:autoSpaceDN w:val="0"/>
        <w:adjustRightInd w:val="0"/>
        <w:rPr>
          <w:szCs w:val="18"/>
        </w:rPr>
      </w:pPr>
      <w:r>
        <w:rPr>
          <w:szCs w:val="18"/>
        </w:rPr>
        <w:t>I</w:t>
      </w:r>
      <w:r w:rsidRPr="00D205AA">
        <w:rPr>
          <w:szCs w:val="18"/>
        </w:rPr>
        <w:t>n uitzonderlijke gevallen kan</w:t>
      </w:r>
      <w:r>
        <w:rPr>
          <w:szCs w:val="18"/>
        </w:rPr>
        <w:t xml:space="preserve"> het resultaat van </w:t>
      </w:r>
      <w:r w:rsidRPr="00D205AA">
        <w:rPr>
          <w:szCs w:val="18"/>
        </w:rPr>
        <w:t>een waarneming leiden tot:</w:t>
      </w:r>
    </w:p>
    <w:p w14:paraId="0FDADB76" w14:textId="6D0F9317" w:rsidR="00D205AA" w:rsidRPr="00D205AA" w:rsidRDefault="00D205AA" w:rsidP="008F5F08">
      <w:pPr>
        <w:numPr>
          <w:ilvl w:val="0"/>
          <w:numId w:val="15"/>
        </w:numPr>
        <w:autoSpaceDE w:val="0"/>
        <w:autoSpaceDN w:val="0"/>
        <w:adjustRightInd w:val="0"/>
        <w:ind w:left="284" w:hanging="284"/>
        <w:rPr>
          <w:szCs w:val="18"/>
        </w:rPr>
      </w:pPr>
      <w:r w:rsidRPr="00D205AA">
        <w:rPr>
          <w:szCs w:val="18"/>
        </w:rPr>
        <w:t>negatieve bevindingen en mogelijk zelfs tekortkomingen;</w:t>
      </w:r>
    </w:p>
    <w:p w14:paraId="0FDADB77" w14:textId="4E2BFA95" w:rsidR="00933620" w:rsidRPr="00D205AA" w:rsidRDefault="00D205AA" w:rsidP="008F5F08">
      <w:pPr>
        <w:numPr>
          <w:ilvl w:val="0"/>
          <w:numId w:val="15"/>
        </w:numPr>
        <w:autoSpaceDE w:val="0"/>
        <w:autoSpaceDN w:val="0"/>
        <w:adjustRightInd w:val="0"/>
        <w:ind w:left="284" w:hanging="284"/>
        <w:rPr>
          <w:rFonts w:cs="Verdana"/>
          <w:szCs w:val="18"/>
        </w:rPr>
      </w:pPr>
      <w:r w:rsidRPr="00D205AA">
        <w:rPr>
          <w:szCs w:val="18"/>
        </w:rPr>
        <w:t xml:space="preserve">meldingen aan </w:t>
      </w:r>
      <w:r w:rsidR="00117695">
        <w:rPr>
          <w:szCs w:val="18"/>
        </w:rPr>
        <w:t xml:space="preserve">de </w:t>
      </w:r>
      <w:r w:rsidR="001D303B">
        <w:rPr>
          <w:szCs w:val="18"/>
        </w:rPr>
        <w:t>o</w:t>
      </w:r>
      <w:r w:rsidR="001D303B" w:rsidRPr="00D205AA">
        <w:rPr>
          <w:szCs w:val="18"/>
        </w:rPr>
        <w:t xml:space="preserve">pdrachtnemer </w:t>
      </w:r>
      <w:r w:rsidRPr="00D205AA">
        <w:rPr>
          <w:szCs w:val="18"/>
        </w:rPr>
        <w:t>i.v.m. acute veiligheid</w:t>
      </w:r>
      <w:r w:rsidR="00425278">
        <w:rPr>
          <w:szCs w:val="18"/>
        </w:rPr>
        <w:t>s</w:t>
      </w:r>
      <w:r w:rsidRPr="00D205AA">
        <w:rPr>
          <w:szCs w:val="18"/>
        </w:rPr>
        <w:t>issues.</w:t>
      </w:r>
      <w:r w:rsidR="00553691">
        <w:rPr>
          <w:b/>
          <w:i/>
          <w:vanish/>
          <w:color w:val="3366FF"/>
          <w:sz w:val="16"/>
          <w:szCs w:val="16"/>
        </w:rPr>
        <w:t>]</w:t>
      </w:r>
    </w:p>
    <w:p w14:paraId="0FDADB78" w14:textId="77777777" w:rsidR="00D205AA" w:rsidRPr="00D205AA" w:rsidRDefault="00D205AA" w:rsidP="00933620">
      <w:pPr>
        <w:autoSpaceDE w:val="0"/>
        <w:autoSpaceDN w:val="0"/>
        <w:adjustRightInd w:val="0"/>
        <w:rPr>
          <w:rFonts w:cs="Verdana"/>
          <w:szCs w:val="18"/>
        </w:rPr>
      </w:pPr>
    </w:p>
    <w:p w14:paraId="0FDADB79" w14:textId="77777777" w:rsidR="0050420E" w:rsidRPr="00160310" w:rsidRDefault="00553691" w:rsidP="00D25072">
      <w:pPr>
        <w:pStyle w:val="broodtekst"/>
        <w:rPr>
          <w:i/>
          <w:u w:val="single"/>
        </w:rPr>
      </w:pPr>
      <w:r w:rsidRPr="00160310">
        <w:rPr>
          <w:i/>
          <w:u w:val="single"/>
        </w:rPr>
        <w:t>Toetsdrempel</w:t>
      </w:r>
    </w:p>
    <w:p w14:paraId="0FDADB7A" w14:textId="7B50E0E7" w:rsidR="00553691" w:rsidRDefault="00553691" w:rsidP="00553691">
      <w:pPr>
        <w:autoSpaceDE w:val="0"/>
        <w:autoSpaceDN w:val="0"/>
        <w:adjustRightInd w:val="0"/>
        <w:rPr>
          <w:rFonts w:cs="Verdana"/>
          <w:szCs w:val="18"/>
        </w:rPr>
      </w:pPr>
      <w:r>
        <w:rPr>
          <w:rFonts w:cs="Verdana"/>
          <w:szCs w:val="18"/>
        </w:rPr>
        <w:t xml:space="preserve">Om te bepalen welke risico’s leiden </w:t>
      </w:r>
      <w:r w:rsidR="00C859BB">
        <w:rPr>
          <w:rFonts w:cs="Verdana"/>
          <w:szCs w:val="18"/>
        </w:rPr>
        <w:t xml:space="preserve">tot </w:t>
      </w:r>
      <w:r>
        <w:rPr>
          <w:rFonts w:cs="Verdana"/>
          <w:szCs w:val="18"/>
        </w:rPr>
        <w:t>het inzetten van maatregelen als interactie en toetsen</w:t>
      </w:r>
      <w:r w:rsidR="00425278">
        <w:rPr>
          <w:rFonts w:cs="Verdana"/>
          <w:szCs w:val="18"/>
        </w:rPr>
        <w:t>,</w:t>
      </w:r>
      <w:r>
        <w:rPr>
          <w:rFonts w:cs="Verdana"/>
          <w:szCs w:val="18"/>
        </w:rPr>
        <w:t xml:space="preserve"> is een toetsdrempel gedefinieerd voor de procesrisico’s en onderliggende risico’s. De toetsdrempel wordt bepaald door het IPM-team en is vastgelegd in bijlag</w:t>
      </w:r>
      <w:r w:rsidR="00C859BB">
        <w:rPr>
          <w:rFonts w:cs="Verdana"/>
          <w:szCs w:val="18"/>
        </w:rPr>
        <w:t>e</w:t>
      </w:r>
      <w:r>
        <w:rPr>
          <w:rFonts w:cs="Verdana"/>
          <w:szCs w:val="18"/>
        </w:rPr>
        <w:t xml:space="preserve"> A van dit contractbeheersplan.</w:t>
      </w:r>
    </w:p>
    <w:p w14:paraId="0FDADB7B" w14:textId="40D953BA" w:rsidR="00553691" w:rsidRDefault="0075035C" w:rsidP="00553691">
      <w:pPr>
        <w:autoSpaceDE w:val="0"/>
        <w:autoSpaceDN w:val="0"/>
        <w:adjustRightInd w:val="0"/>
        <w:rPr>
          <w:rFonts w:cs="Verdana"/>
          <w:szCs w:val="18"/>
        </w:rPr>
      </w:pPr>
      <w:r>
        <w:rPr>
          <w:rFonts w:cs="Verdana"/>
          <w:szCs w:val="18"/>
        </w:rPr>
        <w:t>Voor alle risico’s boven de toetsdrempel wordt een maatregel ingezet in de vorm van interactie en/of toetsing.</w:t>
      </w:r>
    </w:p>
    <w:p w14:paraId="0FDADB7C" w14:textId="33154C77" w:rsidR="00D53303" w:rsidRDefault="00B3242A" w:rsidP="0010474E">
      <w:pPr>
        <w:pStyle w:val="Subparagraaf"/>
        <w:tabs>
          <w:tab w:val="clear" w:pos="227"/>
          <w:tab w:val="clear" w:pos="454"/>
          <w:tab w:val="clear" w:pos="680"/>
          <w:tab w:val="clear" w:pos="1134"/>
          <w:tab w:val="left" w:pos="0"/>
        </w:tabs>
        <w:ind w:left="-1134" w:firstLine="0"/>
      </w:pPr>
      <w:bookmarkStart w:id="30" w:name="_Toc506909621"/>
      <w:r>
        <w:t>Strategie per resultaat</w:t>
      </w:r>
      <w:r w:rsidR="0023146F">
        <w:t>gebied</w:t>
      </w:r>
      <w:bookmarkEnd w:id="30"/>
    </w:p>
    <w:p w14:paraId="0FDADB7D" w14:textId="77E12867" w:rsidR="0023146F" w:rsidRDefault="0023146F" w:rsidP="00D25072">
      <w:pPr>
        <w:pStyle w:val="broodtekst"/>
      </w:pPr>
      <w:r>
        <w:t>De strategie voor de contractbeheersing is concreet uitgewerkt per resultaatgebied</w:t>
      </w:r>
      <w:r w:rsidR="0080782E" w:rsidRPr="0080782E">
        <w:t xml:space="preserve"> </w:t>
      </w:r>
      <w:r w:rsidR="0080782E">
        <w:t>en opgenomen in bijlage B bij dit contractbeheersplan</w:t>
      </w:r>
      <w:r>
        <w:t>.</w:t>
      </w:r>
    </w:p>
    <w:p w14:paraId="0FDADB7E" w14:textId="668A2C4F" w:rsidR="0023146F" w:rsidRDefault="0023146F" w:rsidP="00D25072">
      <w:pPr>
        <w:pStyle w:val="broodtekst"/>
      </w:pPr>
      <w:r>
        <w:t>Hierbij is rekening gehouden met de volgende factoren:</w:t>
      </w:r>
      <w:r w:rsidR="0080782E" w:rsidRPr="0080782E">
        <w:t xml:space="preserve"> </w:t>
      </w:r>
    </w:p>
    <w:p w14:paraId="0FDADB7F" w14:textId="77777777" w:rsidR="0023146F" w:rsidRDefault="0023146F" w:rsidP="008F5F08">
      <w:pPr>
        <w:pStyle w:val="broodtekst"/>
        <w:numPr>
          <w:ilvl w:val="0"/>
          <w:numId w:val="17"/>
        </w:numPr>
        <w:tabs>
          <w:tab w:val="clear" w:pos="227"/>
          <w:tab w:val="clear" w:pos="454"/>
          <w:tab w:val="clear" w:pos="680"/>
        </w:tabs>
        <w:ind w:left="284" w:hanging="284"/>
      </w:pPr>
      <w:r>
        <w:t>projectdoelstellingen en risicoprofiel van het project;</w:t>
      </w:r>
    </w:p>
    <w:p w14:paraId="0FDADB80" w14:textId="77777777" w:rsidR="0023146F" w:rsidRDefault="0023146F" w:rsidP="008F5F08">
      <w:pPr>
        <w:pStyle w:val="broodtekst"/>
        <w:numPr>
          <w:ilvl w:val="0"/>
          <w:numId w:val="17"/>
        </w:numPr>
        <w:tabs>
          <w:tab w:val="clear" w:pos="227"/>
          <w:tab w:val="clear" w:pos="454"/>
          <w:tab w:val="clear" w:pos="680"/>
        </w:tabs>
        <w:ind w:left="284" w:hanging="284"/>
      </w:pPr>
      <w:r>
        <w:t>doorlooptijd en fasering van het project;</w:t>
      </w:r>
    </w:p>
    <w:p w14:paraId="1E11221B" w14:textId="473972A7" w:rsidR="001D303B" w:rsidRDefault="001D303B" w:rsidP="008F5F08">
      <w:pPr>
        <w:pStyle w:val="broodtekst"/>
        <w:numPr>
          <w:ilvl w:val="0"/>
          <w:numId w:val="17"/>
        </w:numPr>
        <w:tabs>
          <w:tab w:val="clear" w:pos="227"/>
          <w:tab w:val="clear" w:pos="454"/>
          <w:tab w:val="clear" w:pos="680"/>
        </w:tabs>
        <w:ind w:left="284" w:hanging="284"/>
      </w:pPr>
      <w:r>
        <w:t>….</w:t>
      </w:r>
    </w:p>
    <w:p w14:paraId="0FDADB81" w14:textId="77777777" w:rsidR="0023146F" w:rsidRDefault="0023146F" w:rsidP="001D303B">
      <w:pPr>
        <w:pStyle w:val="broodtekst"/>
        <w:tabs>
          <w:tab w:val="clear" w:pos="227"/>
          <w:tab w:val="clear" w:pos="454"/>
          <w:tab w:val="clear" w:pos="680"/>
        </w:tabs>
      </w:pPr>
      <w:r>
        <w:rPr>
          <w:b/>
          <w:i/>
          <w:vanish/>
          <w:color w:val="3366FF"/>
          <w:sz w:val="16"/>
          <w:szCs w:val="16"/>
        </w:rPr>
        <w:t>aanvullen indien van toepassing</w:t>
      </w:r>
    </w:p>
    <w:p w14:paraId="0FDADB82" w14:textId="77777777" w:rsidR="0023146F" w:rsidRDefault="0023146F" w:rsidP="00D25072">
      <w:pPr>
        <w:pStyle w:val="broodtekst"/>
      </w:pPr>
    </w:p>
    <w:p w14:paraId="0FDADB83" w14:textId="53232FA5" w:rsidR="0023146F" w:rsidRDefault="0023146F" w:rsidP="00D25072">
      <w:pPr>
        <w:pStyle w:val="broodtekst"/>
      </w:pPr>
      <w:r>
        <w:t>Uitgangspunt is de in paragraaf 2.1 beschreven visie op interactie</w:t>
      </w:r>
      <w:r w:rsidR="00117695">
        <w:t>,</w:t>
      </w:r>
      <w:r>
        <w:t xml:space="preserve"> toetsing</w:t>
      </w:r>
      <w:r w:rsidR="00117695">
        <w:t xml:space="preserve"> en interventie</w:t>
      </w:r>
      <w:r>
        <w:t>. Naar aanleiding van de geïnventariseerde risico’s wordt aan de voorkant proactief gestuurd door de inzet van interactie en daar waar het van belang is om zekerheid te krijgen over de beheersing en het resultaat worden toetsen gepland.</w:t>
      </w:r>
    </w:p>
    <w:p w14:paraId="0FDADB85" w14:textId="5BA901F8" w:rsidR="00DE0283" w:rsidRDefault="0023146F" w:rsidP="00D25072">
      <w:pPr>
        <w:pStyle w:val="broodtekst"/>
      </w:pPr>
      <w:r>
        <w:t>Interventie wordt ingezet wanneer een risico dreigt op te treden of al is opgetreden.</w:t>
      </w:r>
    </w:p>
    <w:p w14:paraId="0FDADB86" w14:textId="142D6CC2" w:rsidR="00721DC3" w:rsidRDefault="00C211B0" w:rsidP="00D25072">
      <w:pPr>
        <w:pStyle w:val="broodtekst"/>
      </w:pPr>
      <w:r>
        <w:rPr>
          <w:b/>
          <w:i/>
          <w:vanish/>
          <w:color w:val="3366FF"/>
          <w:sz w:val="16"/>
          <w:szCs w:val="16"/>
        </w:rPr>
        <w:t xml:space="preserve">Wanneer het van toegevoegde waarde is </w:t>
      </w:r>
      <w:r w:rsidR="003D0BCF">
        <w:rPr>
          <w:b/>
          <w:i/>
          <w:vanish/>
          <w:color w:val="3366FF"/>
          <w:sz w:val="16"/>
          <w:szCs w:val="16"/>
        </w:rPr>
        <w:t xml:space="preserve">(bijvoorbeeld wanneer Meerjarig Onderhoud deel uitmaakt van de scope) </w:t>
      </w:r>
      <w:r>
        <w:rPr>
          <w:b/>
          <w:i/>
          <w:vanish/>
          <w:color w:val="3366FF"/>
          <w:sz w:val="16"/>
          <w:szCs w:val="16"/>
        </w:rPr>
        <w:t xml:space="preserve">kan hier een specifieke uitwerking van figuur 4 uit het kader contractbeheersing Rijkswaterstaat </w:t>
      </w:r>
      <w:r w:rsidR="002408D6">
        <w:rPr>
          <w:b/>
          <w:i/>
          <w:vanish/>
          <w:color w:val="3366FF"/>
          <w:sz w:val="16"/>
          <w:szCs w:val="16"/>
        </w:rPr>
        <w:t xml:space="preserve">worden </w:t>
      </w:r>
      <w:r>
        <w:rPr>
          <w:b/>
          <w:i/>
          <w:vanish/>
          <w:color w:val="3366FF"/>
          <w:sz w:val="16"/>
          <w:szCs w:val="16"/>
        </w:rPr>
        <w:t>opgenomen. Geef wel duidelijk aan dat het ook dan om een indicatieve mix van maatregelen gaat.</w:t>
      </w:r>
    </w:p>
    <w:p w14:paraId="0FDADB8A" w14:textId="77777777" w:rsidR="0071135D" w:rsidRDefault="0071135D" w:rsidP="00D25072">
      <w:pPr>
        <w:pStyle w:val="broodtekst"/>
      </w:pPr>
      <w:r>
        <w:t xml:space="preserve">Indien van toepassing wordt de strategie aangepast naar aanleiding van de </w:t>
      </w:r>
      <w:r w:rsidRPr="004577D5">
        <w:t xml:space="preserve">periodieke evaluatie (zie paragraaf </w:t>
      </w:r>
      <w:r w:rsidR="004577D5" w:rsidRPr="004577D5">
        <w:t>2.4</w:t>
      </w:r>
      <w:r w:rsidRPr="004577D5">
        <w:t>).</w:t>
      </w:r>
    </w:p>
    <w:p w14:paraId="0FDADB8B" w14:textId="77777777" w:rsidR="00D25072" w:rsidRDefault="005E26AD" w:rsidP="003021EC">
      <w:pPr>
        <w:pStyle w:val="Paragraaf"/>
        <w:tabs>
          <w:tab w:val="clear" w:pos="227"/>
          <w:tab w:val="clear" w:pos="1134"/>
          <w:tab w:val="left" w:pos="0"/>
        </w:tabs>
        <w:ind w:left="-1134" w:firstLine="0"/>
      </w:pPr>
      <w:bookmarkStart w:id="31" w:name="_Toc506909622"/>
      <w:r>
        <w:t>Contractbeheersproces</w:t>
      </w:r>
      <w:r w:rsidR="008C425B">
        <w:t xml:space="preserve"> – PDCA-cyclus</w:t>
      </w:r>
      <w:bookmarkEnd w:id="31"/>
    </w:p>
    <w:p w14:paraId="0FDADB8C" w14:textId="77777777" w:rsidR="00C00511" w:rsidRPr="001939BF" w:rsidRDefault="00C00511" w:rsidP="0010474E">
      <w:pPr>
        <w:pStyle w:val="Subparagraaf"/>
        <w:tabs>
          <w:tab w:val="clear" w:pos="227"/>
          <w:tab w:val="clear" w:pos="454"/>
          <w:tab w:val="clear" w:pos="680"/>
          <w:tab w:val="clear" w:pos="1134"/>
          <w:tab w:val="left" w:pos="0"/>
        </w:tabs>
        <w:ind w:left="-1134" w:firstLine="0"/>
      </w:pPr>
      <w:bookmarkStart w:id="32" w:name="_Toc506909623"/>
      <w:r w:rsidRPr="001939BF">
        <w:t>Algemeen</w:t>
      </w:r>
      <w:bookmarkEnd w:id="32"/>
    </w:p>
    <w:p w14:paraId="0FDADB8D" w14:textId="410E9BDC" w:rsidR="00E653F7" w:rsidRDefault="00E653F7" w:rsidP="0071135D">
      <w:pPr>
        <w:pStyle w:val="broodtekst"/>
      </w:pPr>
      <w:r>
        <w:t>De contractbeheersing wordt uitgevoerd volgens de in ARIS beschreven processen voor contractbeheersing.</w:t>
      </w:r>
      <w:r w:rsidR="009D6248">
        <w:t xml:space="preserve"> </w:t>
      </w:r>
      <w:r w:rsidR="00CB36C8">
        <w:t xml:space="preserve">Deze processen zijn te benaderen door op de </w:t>
      </w:r>
      <w:hyperlink r:id="rId19" w:history="1">
        <w:r w:rsidR="00CB36C8" w:rsidRPr="001D303B">
          <w:rPr>
            <w:rStyle w:val="Hyperlink"/>
          </w:rPr>
          <w:t>intranetpagina SCB</w:t>
        </w:r>
      </w:hyperlink>
      <w:r w:rsidR="00CB36C8">
        <w:t xml:space="preserve"> onder “Handige links” te klikken op “processen contractbeheersing in ARIS”.</w:t>
      </w:r>
      <w:r w:rsidR="002408D6" w:rsidRPr="002408D6">
        <w:t xml:space="preserve"> </w:t>
      </w:r>
    </w:p>
    <w:p w14:paraId="73A27091" w14:textId="77777777" w:rsidR="00801C63" w:rsidRDefault="00801C63" w:rsidP="0071135D">
      <w:pPr>
        <w:pStyle w:val="broodtekst"/>
      </w:pPr>
    </w:p>
    <w:p w14:paraId="281EBA43" w14:textId="5F41CF4F" w:rsidR="006B6635" w:rsidRDefault="006B6635" w:rsidP="006B6635">
      <w:pPr>
        <w:pStyle w:val="broodtekst"/>
      </w:pPr>
      <w:r>
        <w:t>Andere mogelijkheid is deze processen volgens het volgende pad te benaderen</w:t>
      </w:r>
      <w:r w:rsidR="0080782E">
        <w:t xml:space="preserve"> in ARIS</w:t>
      </w:r>
      <w:r>
        <w:t xml:space="preserve">: </w:t>
      </w:r>
    </w:p>
    <w:p w14:paraId="1B90F396" w14:textId="19AE189C" w:rsidR="006B6635" w:rsidRDefault="0080782E" w:rsidP="0071135D">
      <w:pPr>
        <w:pStyle w:val="broodtekst"/>
      </w:pPr>
      <w:r>
        <w:rPr>
          <w:i/>
        </w:rPr>
        <w:t>‘</w:t>
      </w:r>
      <w:r w:rsidR="001D303B">
        <w:rPr>
          <w:i/>
        </w:rPr>
        <w:t xml:space="preserve">Processen RWS -&gt; </w:t>
      </w:r>
      <w:r w:rsidR="006B6635" w:rsidRPr="00191200">
        <w:rPr>
          <w:i/>
        </w:rPr>
        <w:t xml:space="preserve">Aanleg en Onderhoud -&gt; Voorbereiden en Uitvoeren A&amp;O ingrepen -&gt; </w:t>
      </w:r>
      <w:r w:rsidR="006B6635" w:rsidRPr="00B4137D">
        <w:rPr>
          <w:rFonts w:cs="Calibri"/>
          <w:i/>
        </w:rPr>
        <w:t xml:space="preserve">Uitvoeren Projectaanpak -&gt; </w:t>
      </w:r>
      <w:r w:rsidR="006B6635" w:rsidRPr="00191200">
        <w:rPr>
          <w:i/>
        </w:rPr>
        <w:t>Markt en Inkoop -&gt; Operationeel inkoop- en contractmanagement</w:t>
      </w:r>
      <w:r w:rsidR="006B6635" w:rsidRPr="0080782E">
        <w:rPr>
          <w:i/>
        </w:rPr>
        <w:t xml:space="preserve"> -&gt; processtappen 5 en 6: Beheersen contractuitvoering en Afronden beheersing contractuitv</w:t>
      </w:r>
      <w:r w:rsidR="006B6635">
        <w:t>oering</w:t>
      </w:r>
      <w:r>
        <w:t>’</w:t>
      </w:r>
      <w:r w:rsidR="00CA7357">
        <w:t>.</w:t>
      </w:r>
    </w:p>
    <w:p w14:paraId="22DD8AB3" w14:textId="77777777" w:rsidR="006B6635" w:rsidRDefault="006B6635" w:rsidP="0071135D">
      <w:pPr>
        <w:pStyle w:val="broodtekst"/>
      </w:pPr>
    </w:p>
    <w:p w14:paraId="0FDADB90" w14:textId="5EB96406" w:rsidR="001F7A24" w:rsidRDefault="009D6248" w:rsidP="0071135D">
      <w:pPr>
        <w:pStyle w:val="broodtekst"/>
      </w:pPr>
      <w:r>
        <w:t xml:space="preserve">Deze processen zijn ook van toepassing op </w:t>
      </w:r>
      <w:r w:rsidR="00904130">
        <w:t xml:space="preserve">acceptatie en </w:t>
      </w:r>
      <w:r>
        <w:t>toetsing in het kader van annex III en IV</w:t>
      </w:r>
      <w:r w:rsidR="00894DF2">
        <w:t xml:space="preserve"> van de Vraagspecificatie</w:t>
      </w:r>
      <w:r>
        <w:t>. Specifieke aandachtspunten hierbij zijn opgenomen in ARIS en/of in onderstaande beschrijving.</w:t>
      </w:r>
    </w:p>
    <w:p w14:paraId="0FDADB91" w14:textId="77777777" w:rsidR="00E653F7" w:rsidRDefault="00E653F7" w:rsidP="00D25072">
      <w:pPr>
        <w:pStyle w:val="broodtekst"/>
      </w:pPr>
    </w:p>
    <w:p w14:paraId="0FDADB92" w14:textId="503E0E80" w:rsidR="008C425B" w:rsidRDefault="00C211B0" w:rsidP="008C425B">
      <w:r>
        <w:lastRenderedPageBreak/>
        <w:t xml:space="preserve">Bij toepassing van </w:t>
      </w:r>
      <w:r w:rsidR="00227C6B">
        <w:t>contractbeheersing</w:t>
      </w:r>
      <w:r w:rsidR="008C425B">
        <w:t xml:space="preserve"> wordt de PDCA-cyclus volgens onderstaande figuur doorlopen.</w:t>
      </w:r>
    </w:p>
    <w:p w14:paraId="0FDADB93" w14:textId="77777777" w:rsidR="0009050D" w:rsidRDefault="0009050D" w:rsidP="008C425B"/>
    <w:p w14:paraId="1C388030" w14:textId="703160F1" w:rsidR="00C30441" w:rsidRDefault="00C30441" w:rsidP="008C425B">
      <w:r>
        <w:object w:dxaOrig="9310" w:dyaOrig="10723" w14:anchorId="27C3BC48">
          <v:shape id="_x0000_i1030" type="#_x0000_t75" style="width:372pt;height:428.25pt" o:ole="">
            <v:imagedata r:id="rId20" o:title=""/>
          </v:shape>
          <o:OLEObject Type="Embed" ProgID="Visio.Drawing.11" ShapeID="_x0000_i1030" DrawAspect="Content" ObjectID="_1585030893" r:id="rId21"/>
        </w:object>
      </w:r>
    </w:p>
    <w:p w14:paraId="0FDADB96" w14:textId="77777777" w:rsidR="0009050D" w:rsidRDefault="0009050D" w:rsidP="008C425B"/>
    <w:p w14:paraId="0FDADB97" w14:textId="433E535C" w:rsidR="0009050D" w:rsidRPr="0009050D" w:rsidRDefault="0009050D" w:rsidP="008C425B">
      <w:pPr>
        <w:rPr>
          <w:i/>
        </w:rPr>
      </w:pPr>
      <w:r w:rsidRPr="0009050D">
        <w:rPr>
          <w:i/>
        </w:rPr>
        <w:t xml:space="preserve">Figuur </w:t>
      </w:r>
      <w:r w:rsidR="00B3774E">
        <w:rPr>
          <w:i/>
        </w:rPr>
        <w:t>2</w:t>
      </w:r>
      <w:r w:rsidRPr="0009050D">
        <w:rPr>
          <w:i/>
        </w:rPr>
        <w:t>: PDCA cyclus contractbeheersing.</w:t>
      </w:r>
    </w:p>
    <w:p w14:paraId="0FDADB98" w14:textId="77777777" w:rsidR="0009050D" w:rsidRDefault="0009050D" w:rsidP="008C425B"/>
    <w:p w14:paraId="0FDADB99" w14:textId="77777777" w:rsidR="0009050D" w:rsidRDefault="0009050D" w:rsidP="0009050D">
      <w:pPr>
        <w:pStyle w:val="broodtekst"/>
      </w:pPr>
      <w:r>
        <w:t xml:space="preserve">Voor de beheersing van het contract wordt een toetsperiode gehanteerd van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duur toetsperiode in&gt;</w:t>
      </w:r>
      <w:r>
        <w:fldChar w:fldCharType="end"/>
      </w:r>
      <w:r>
        <w:t>.</w:t>
      </w:r>
    </w:p>
    <w:p w14:paraId="0FDADB9A" w14:textId="77777777" w:rsidR="0009050D" w:rsidRDefault="0009050D" w:rsidP="0009050D">
      <w:pPr>
        <w:pStyle w:val="broodtekst"/>
      </w:pPr>
    </w:p>
    <w:p w14:paraId="0FDADB9B" w14:textId="772DC4F1" w:rsidR="0009050D" w:rsidRDefault="0009050D" w:rsidP="0009050D">
      <w:pPr>
        <w:pStyle w:val="broodtekst"/>
      </w:pPr>
      <w:r>
        <w:t xml:space="preserve">Het risicomanagement en de contractbeheersing worden ondersteund door de modules voor risicomanagement en SCB van </w:t>
      </w:r>
      <w:r w:rsidR="00117695">
        <w:t>de Integrale ProjectBeheersingstool (</w:t>
      </w:r>
      <w:r>
        <w:t>IPB</w:t>
      </w:r>
      <w:r w:rsidR="00117695">
        <w:t>)</w:t>
      </w:r>
      <w:r>
        <w:t>.</w:t>
      </w:r>
    </w:p>
    <w:p w14:paraId="0FDADB9C" w14:textId="77777777" w:rsidR="0009050D" w:rsidRPr="00E653F7" w:rsidRDefault="0009050D" w:rsidP="0009050D">
      <w:pPr>
        <w:pStyle w:val="broodtekst"/>
        <w:rPr>
          <w:b/>
          <w:i/>
          <w:vanish/>
          <w:color w:val="3366FF"/>
          <w:sz w:val="16"/>
          <w:szCs w:val="16"/>
        </w:rPr>
      </w:pPr>
      <w:r w:rsidRPr="00E653F7">
        <w:rPr>
          <w:b/>
          <w:i/>
          <w:vanish/>
          <w:color w:val="3366FF"/>
          <w:sz w:val="16"/>
          <w:szCs w:val="16"/>
        </w:rPr>
        <w:t>Aanpassen indien gebruik gemaakt wordt van andere systemen.</w:t>
      </w:r>
    </w:p>
    <w:p w14:paraId="0FDADB9D" w14:textId="77777777" w:rsidR="00252D32" w:rsidRPr="001939BF" w:rsidRDefault="0059488F" w:rsidP="0010474E">
      <w:pPr>
        <w:pStyle w:val="Subparagraaf"/>
        <w:tabs>
          <w:tab w:val="clear" w:pos="227"/>
          <w:tab w:val="clear" w:pos="454"/>
          <w:tab w:val="clear" w:pos="680"/>
          <w:tab w:val="clear" w:pos="1134"/>
          <w:tab w:val="left" w:pos="0"/>
        </w:tabs>
        <w:ind w:left="-1134" w:firstLine="0"/>
      </w:pPr>
      <w:bookmarkStart w:id="33" w:name="_Toc506909624"/>
      <w:r>
        <w:t>Analyseren</w:t>
      </w:r>
      <w:r w:rsidR="00721DC3" w:rsidRPr="001939BF">
        <w:t xml:space="preserve"> en bijstellen risico’s</w:t>
      </w:r>
      <w:bookmarkEnd w:id="33"/>
    </w:p>
    <w:p w14:paraId="7D191CAE" w14:textId="54199F7D" w:rsidR="00801C63" w:rsidRDefault="004E5868" w:rsidP="00D25072">
      <w:pPr>
        <w:pStyle w:val="broodtekst"/>
      </w:pPr>
      <w:r>
        <w:t xml:space="preserve">Het risicomanagement ten behoeve van de contractbeheersing is ingericht conform de </w:t>
      </w:r>
      <w:hyperlink r:id="rId22" w:history="1">
        <w:r w:rsidRPr="002E29F4">
          <w:rPr>
            <w:rStyle w:val="Hyperlink"/>
          </w:rPr>
          <w:t>handreiking procesgericht risicomanagement</w:t>
        </w:r>
      </w:hyperlink>
      <w:r>
        <w:t xml:space="preserve"> waarbij gebruik gemaakt wordt van de procesindeling voor “Aanleg en groot </w:t>
      </w:r>
      <w:r w:rsidR="00B17382">
        <w:t xml:space="preserve">variabel </w:t>
      </w:r>
      <w:r>
        <w:t>onderhoud</w:t>
      </w:r>
      <w:r w:rsidR="00B17382">
        <w:t xml:space="preserve"> (GVO)</w:t>
      </w:r>
      <w:r>
        <w:t>”.</w:t>
      </w:r>
      <w:r w:rsidR="00904130">
        <w:t xml:space="preserve"> </w:t>
      </w:r>
      <w:r w:rsidR="002E29F4">
        <w:t>Deze</w:t>
      </w:r>
      <w:r w:rsidR="00801C63">
        <w:t xml:space="preserve"> sluit aan bij de in paragraaf 2.1</w:t>
      </w:r>
      <w:r w:rsidR="00E84195">
        <w:t xml:space="preserve"> beschreven resultaat</w:t>
      </w:r>
      <w:r w:rsidR="00C83626">
        <w:t>gebieden.</w:t>
      </w:r>
    </w:p>
    <w:p w14:paraId="0FDADBA0" w14:textId="1B3414E1" w:rsidR="004E5868" w:rsidRDefault="004E5868" w:rsidP="00D25072">
      <w:pPr>
        <w:pStyle w:val="broodtekst"/>
      </w:pPr>
      <w:r>
        <w:lastRenderedPageBreak/>
        <w:t xml:space="preserve">De relatie is weergegeven in </w:t>
      </w:r>
      <w:r w:rsidR="003844DF">
        <w:t>onderstaande tabel</w:t>
      </w:r>
      <w:r>
        <w:t>.</w:t>
      </w:r>
    </w:p>
    <w:p w14:paraId="0FDADBA1" w14:textId="77777777" w:rsidR="004E5868" w:rsidRDefault="004E5868" w:rsidP="00D25072">
      <w:pPr>
        <w:pStyle w:val="broodtekst"/>
      </w:pPr>
    </w:p>
    <w:tbl>
      <w:tblPr>
        <w:tblStyle w:val="Tabelraster"/>
        <w:tblW w:w="0" w:type="auto"/>
        <w:tblLayout w:type="fixed"/>
        <w:tblLook w:val="04A0" w:firstRow="1" w:lastRow="0" w:firstColumn="1" w:lastColumn="0" w:noHBand="0" w:noVBand="1"/>
      </w:tblPr>
      <w:tblGrid>
        <w:gridCol w:w="1242"/>
        <w:gridCol w:w="2552"/>
        <w:gridCol w:w="3827"/>
      </w:tblGrid>
      <w:tr w:rsidR="003844DF" w14:paraId="0FDADBA4" w14:textId="77777777" w:rsidTr="00160310">
        <w:tc>
          <w:tcPr>
            <w:tcW w:w="3794" w:type="dxa"/>
            <w:gridSpan w:val="2"/>
          </w:tcPr>
          <w:p w14:paraId="0FDADBA2" w14:textId="77777777" w:rsidR="003844DF" w:rsidRDefault="003844DF" w:rsidP="00D25072">
            <w:pPr>
              <w:pStyle w:val="broodtekst"/>
            </w:pPr>
            <w:r>
              <w:t>Managementsturing</w:t>
            </w:r>
          </w:p>
        </w:tc>
        <w:tc>
          <w:tcPr>
            <w:tcW w:w="3827" w:type="dxa"/>
            <w:vMerge w:val="restart"/>
          </w:tcPr>
          <w:p w14:paraId="0FDADBA3" w14:textId="76D21909" w:rsidR="003844DF" w:rsidRDefault="003844DF" w:rsidP="003844DF">
            <w:pPr>
              <w:pStyle w:val="broodtekst"/>
              <w:ind w:left="33" w:hanging="33"/>
            </w:pPr>
            <w:r>
              <w:t xml:space="preserve">Resultaat 4; </w:t>
            </w:r>
            <w:r w:rsidRPr="003844DF">
              <w:rPr>
                <w:i/>
              </w:rPr>
              <w:t>werkend projectmanagementsysteem (P</w:t>
            </w:r>
            <w:r w:rsidR="00BF20AA">
              <w:rPr>
                <w:i/>
              </w:rPr>
              <w:t>(</w:t>
            </w:r>
            <w:r w:rsidRPr="003844DF">
              <w:rPr>
                <w:i/>
              </w:rPr>
              <w:t>D</w:t>
            </w:r>
            <w:r w:rsidR="00BF20AA">
              <w:rPr>
                <w:i/>
              </w:rPr>
              <w:t>)</w:t>
            </w:r>
            <w:r w:rsidRPr="003844DF">
              <w:rPr>
                <w:i/>
              </w:rPr>
              <w:t>CA)</w:t>
            </w:r>
          </w:p>
        </w:tc>
      </w:tr>
      <w:tr w:rsidR="003844DF" w14:paraId="0FDADBA7" w14:textId="77777777" w:rsidTr="00160310">
        <w:tc>
          <w:tcPr>
            <w:tcW w:w="3794" w:type="dxa"/>
            <w:gridSpan w:val="2"/>
          </w:tcPr>
          <w:p w14:paraId="0FDADBA5" w14:textId="77777777" w:rsidR="003844DF" w:rsidRDefault="003844DF" w:rsidP="00D25072">
            <w:pPr>
              <w:pStyle w:val="broodtekst"/>
            </w:pPr>
            <w:r>
              <w:t>Management van middelen</w:t>
            </w:r>
          </w:p>
        </w:tc>
        <w:tc>
          <w:tcPr>
            <w:tcW w:w="3827" w:type="dxa"/>
            <w:vMerge/>
          </w:tcPr>
          <w:p w14:paraId="0FDADBA6" w14:textId="77777777" w:rsidR="003844DF" w:rsidRDefault="003844DF" w:rsidP="00D25072">
            <w:pPr>
              <w:pStyle w:val="broodtekst"/>
            </w:pPr>
          </w:p>
        </w:tc>
      </w:tr>
      <w:tr w:rsidR="003844DF" w14:paraId="0FDADBAB" w14:textId="77777777" w:rsidTr="00160310">
        <w:tc>
          <w:tcPr>
            <w:tcW w:w="1242" w:type="dxa"/>
            <w:vMerge w:val="restart"/>
          </w:tcPr>
          <w:p w14:paraId="0FDADBA8" w14:textId="77777777" w:rsidR="003844DF" w:rsidRDefault="003844DF" w:rsidP="00D25072">
            <w:pPr>
              <w:pStyle w:val="broodtekst"/>
            </w:pPr>
            <w:r>
              <w:t>Realisatie van het product</w:t>
            </w:r>
          </w:p>
        </w:tc>
        <w:tc>
          <w:tcPr>
            <w:tcW w:w="2552" w:type="dxa"/>
          </w:tcPr>
          <w:p w14:paraId="0FDADBA9" w14:textId="77777777" w:rsidR="003844DF" w:rsidRDefault="003844DF" w:rsidP="00D25072">
            <w:pPr>
              <w:pStyle w:val="broodtekst"/>
            </w:pPr>
            <w:r>
              <w:t>Projectbeheersing</w:t>
            </w:r>
          </w:p>
        </w:tc>
        <w:tc>
          <w:tcPr>
            <w:tcW w:w="3827" w:type="dxa"/>
          </w:tcPr>
          <w:p w14:paraId="0FDADBAA" w14:textId="77777777" w:rsidR="003844DF" w:rsidRDefault="003844DF" w:rsidP="00D25072">
            <w:pPr>
              <w:pStyle w:val="broodtekst"/>
            </w:pPr>
            <w:r>
              <w:t xml:space="preserve">Resultaat 2; </w:t>
            </w:r>
            <w:r w:rsidRPr="003844DF">
              <w:rPr>
                <w:i/>
              </w:rPr>
              <w:t>beheerst project</w:t>
            </w:r>
          </w:p>
        </w:tc>
      </w:tr>
      <w:tr w:rsidR="003844DF" w14:paraId="0FDADBAF" w14:textId="77777777" w:rsidTr="00160310">
        <w:tc>
          <w:tcPr>
            <w:tcW w:w="1242" w:type="dxa"/>
            <w:vMerge/>
          </w:tcPr>
          <w:p w14:paraId="0FDADBAC" w14:textId="77777777" w:rsidR="003844DF" w:rsidRDefault="003844DF" w:rsidP="00D25072">
            <w:pPr>
              <w:pStyle w:val="broodtekst"/>
            </w:pPr>
          </w:p>
        </w:tc>
        <w:tc>
          <w:tcPr>
            <w:tcW w:w="2552" w:type="dxa"/>
          </w:tcPr>
          <w:p w14:paraId="0FDADBAD" w14:textId="77777777" w:rsidR="003844DF" w:rsidRDefault="003844DF" w:rsidP="00D25072">
            <w:pPr>
              <w:pStyle w:val="broodtekst"/>
            </w:pPr>
            <w:r>
              <w:t>Technisch management</w:t>
            </w:r>
          </w:p>
        </w:tc>
        <w:tc>
          <w:tcPr>
            <w:tcW w:w="3827" w:type="dxa"/>
          </w:tcPr>
          <w:p w14:paraId="0FDADBAE" w14:textId="77777777" w:rsidR="003844DF" w:rsidRDefault="003844DF" w:rsidP="003844DF">
            <w:pPr>
              <w:pStyle w:val="broodtekst"/>
            </w:pPr>
            <w:r>
              <w:t xml:space="preserve">Resultaat 1; </w:t>
            </w:r>
            <w:r w:rsidRPr="003844DF">
              <w:rPr>
                <w:i/>
              </w:rPr>
              <w:t>het Werk</w:t>
            </w:r>
          </w:p>
        </w:tc>
      </w:tr>
      <w:tr w:rsidR="003844DF" w14:paraId="0FDADBB3" w14:textId="77777777" w:rsidTr="00160310">
        <w:tc>
          <w:tcPr>
            <w:tcW w:w="1242" w:type="dxa"/>
            <w:vMerge/>
          </w:tcPr>
          <w:p w14:paraId="0FDADBB0" w14:textId="77777777" w:rsidR="003844DF" w:rsidRDefault="003844DF" w:rsidP="00D25072">
            <w:pPr>
              <w:pStyle w:val="broodtekst"/>
            </w:pPr>
          </w:p>
        </w:tc>
        <w:tc>
          <w:tcPr>
            <w:tcW w:w="2552" w:type="dxa"/>
          </w:tcPr>
          <w:p w14:paraId="0FDADBB1" w14:textId="77777777" w:rsidR="003844DF" w:rsidRDefault="003844DF" w:rsidP="00D25072">
            <w:pPr>
              <w:pStyle w:val="broodtekst"/>
            </w:pPr>
            <w:r>
              <w:t>Omgevingsmanagement</w:t>
            </w:r>
          </w:p>
        </w:tc>
        <w:tc>
          <w:tcPr>
            <w:tcW w:w="3827" w:type="dxa"/>
          </w:tcPr>
          <w:p w14:paraId="0FDADBB2" w14:textId="77777777" w:rsidR="003844DF" w:rsidRDefault="003844DF" w:rsidP="00D25072">
            <w:pPr>
              <w:pStyle w:val="broodtekst"/>
            </w:pPr>
            <w:r>
              <w:t xml:space="preserve">Resultaat 3; </w:t>
            </w:r>
            <w:r w:rsidRPr="003844DF">
              <w:rPr>
                <w:i/>
              </w:rPr>
              <w:t>beheerste omgeving</w:t>
            </w:r>
          </w:p>
        </w:tc>
      </w:tr>
      <w:tr w:rsidR="003844DF" w14:paraId="0FDADBB7" w14:textId="77777777" w:rsidTr="00160310">
        <w:tc>
          <w:tcPr>
            <w:tcW w:w="1242" w:type="dxa"/>
            <w:vMerge/>
          </w:tcPr>
          <w:p w14:paraId="0FDADBB4" w14:textId="77777777" w:rsidR="003844DF" w:rsidRDefault="003844DF" w:rsidP="00D25072">
            <w:pPr>
              <w:pStyle w:val="broodtekst"/>
            </w:pPr>
          </w:p>
        </w:tc>
        <w:tc>
          <w:tcPr>
            <w:tcW w:w="2552" w:type="dxa"/>
          </w:tcPr>
          <w:p w14:paraId="0FDADBB5" w14:textId="77777777" w:rsidR="003844DF" w:rsidRDefault="003844DF" w:rsidP="00D25072">
            <w:pPr>
              <w:pStyle w:val="broodtekst"/>
            </w:pPr>
            <w:r>
              <w:t>Inkoop</w:t>
            </w:r>
          </w:p>
        </w:tc>
        <w:tc>
          <w:tcPr>
            <w:tcW w:w="3827" w:type="dxa"/>
          </w:tcPr>
          <w:p w14:paraId="0FDADBB6" w14:textId="77777777" w:rsidR="003844DF" w:rsidRDefault="003844DF" w:rsidP="003844DF">
            <w:pPr>
              <w:pStyle w:val="broodtekst"/>
            </w:pPr>
            <w:r>
              <w:t xml:space="preserve">Resultaat 1; </w:t>
            </w:r>
            <w:r>
              <w:rPr>
                <w:i/>
              </w:rPr>
              <w:t>h</w:t>
            </w:r>
            <w:r w:rsidRPr="003844DF">
              <w:rPr>
                <w:i/>
              </w:rPr>
              <w:t>et Werk</w:t>
            </w:r>
          </w:p>
        </w:tc>
      </w:tr>
      <w:tr w:rsidR="003844DF" w14:paraId="0FDADBBA" w14:textId="77777777" w:rsidTr="00160310">
        <w:tc>
          <w:tcPr>
            <w:tcW w:w="3794" w:type="dxa"/>
            <w:gridSpan w:val="2"/>
          </w:tcPr>
          <w:p w14:paraId="0FDADBB8" w14:textId="77777777" w:rsidR="003844DF" w:rsidRDefault="003844DF" w:rsidP="00D25072">
            <w:pPr>
              <w:pStyle w:val="broodtekst"/>
            </w:pPr>
            <w:r>
              <w:t>Meting, analyse en verbetering</w:t>
            </w:r>
          </w:p>
        </w:tc>
        <w:tc>
          <w:tcPr>
            <w:tcW w:w="3827" w:type="dxa"/>
          </w:tcPr>
          <w:p w14:paraId="0FDADBB9" w14:textId="46F2E52C" w:rsidR="003844DF" w:rsidRDefault="003844DF" w:rsidP="003844DF">
            <w:pPr>
              <w:pStyle w:val="broodtekst"/>
            </w:pPr>
            <w:r>
              <w:t>Resultaat</w:t>
            </w:r>
            <w:r w:rsidR="00CA7357">
              <w:t xml:space="preserve"> </w:t>
            </w:r>
            <w:r>
              <w:t xml:space="preserve">4; </w:t>
            </w:r>
            <w:r w:rsidRPr="003844DF">
              <w:rPr>
                <w:i/>
              </w:rPr>
              <w:t>werkend projectmanagementsysteem (P</w:t>
            </w:r>
            <w:r w:rsidR="00BF20AA">
              <w:rPr>
                <w:i/>
              </w:rPr>
              <w:t>(</w:t>
            </w:r>
            <w:r w:rsidRPr="003844DF">
              <w:rPr>
                <w:i/>
              </w:rPr>
              <w:t>D</w:t>
            </w:r>
            <w:r w:rsidR="00BF20AA">
              <w:rPr>
                <w:i/>
              </w:rPr>
              <w:t>)</w:t>
            </w:r>
            <w:r w:rsidRPr="003844DF">
              <w:rPr>
                <w:i/>
              </w:rPr>
              <w:t>CA)</w:t>
            </w:r>
          </w:p>
        </w:tc>
      </w:tr>
    </w:tbl>
    <w:p w14:paraId="0FDADBBB" w14:textId="77777777" w:rsidR="004E5868" w:rsidRDefault="004E5868" w:rsidP="00D25072">
      <w:pPr>
        <w:pStyle w:val="broodtekst"/>
      </w:pPr>
    </w:p>
    <w:p w14:paraId="0FDADBBC" w14:textId="77777777" w:rsidR="004E5868" w:rsidRDefault="004E5868" w:rsidP="00D25072">
      <w:pPr>
        <w:pStyle w:val="broodtekst"/>
      </w:pPr>
      <w:r>
        <w:t>De procesrisico’s en de daaraan gekoppelde onderliggende risico’s zijn, inclusief kwantificering, opgenomen in het risicodossier in IPB.</w:t>
      </w:r>
    </w:p>
    <w:p w14:paraId="0FDADBBD" w14:textId="77777777" w:rsidR="004E5868" w:rsidRDefault="004E5868" w:rsidP="00D25072">
      <w:pPr>
        <w:pStyle w:val="broodtekst"/>
      </w:pPr>
    </w:p>
    <w:p w14:paraId="0FDADBBE" w14:textId="1B582550" w:rsidR="004E5868" w:rsidRDefault="004E5868" w:rsidP="00D25072">
      <w:pPr>
        <w:pStyle w:val="broodtekst"/>
      </w:pPr>
      <w:r>
        <w:t>De bij de inschrijving door opdrachtnemer aangeboden meerwaarde (B</w:t>
      </w:r>
      <w:r w:rsidR="00117695">
        <w:t xml:space="preserve">este </w:t>
      </w:r>
      <w:r>
        <w:t>P</w:t>
      </w:r>
      <w:r w:rsidR="00117695">
        <w:t xml:space="preserve">rijs </w:t>
      </w:r>
      <w:r>
        <w:t>K</w:t>
      </w:r>
      <w:r w:rsidR="00117695">
        <w:t xml:space="preserve">waliteit </w:t>
      </w:r>
      <w:r>
        <w:t>V</w:t>
      </w:r>
      <w:r w:rsidR="00117695">
        <w:t>erhouding (BPKV)</w:t>
      </w:r>
      <w:r>
        <w:t>) is verwerkt in het risicodossier.</w:t>
      </w:r>
    </w:p>
    <w:p w14:paraId="0FDADBBF" w14:textId="77777777" w:rsidR="004E5868" w:rsidRDefault="004E5868" w:rsidP="00D25072">
      <w:pPr>
        <w:pStyle w:val="broodtekst"/>
      </w:pPr>
    </w:p>
    <w:p w14:paraId="0FDADBC0" w14:textId="77777777" w:rsidR="003844DF" w:rsidRDefault="003844DF" w:rsidP="00D25072">
      <w:pPr>
        <w:pStyle w:val="broodtekst"/>
      </w:pPr>
      <w:r>
        <w:t>Het risicodossier wordt actueel gehouden door:</w:t>
      </w:r>
    </w:p>
    <w:p w14:paraId="0FDADBC1" w14:textId="093F18BE" w:rsidR="003844DF" w:rsidRDefault="00131204" w:rsidP="008F5F08">
      <w:pPr>
        <w:pStyle w:val="broodtekst"/>
        <w:numPr>
          <w:ilvl w:val="0"/>
          <w:numId w:val="19"/>
        </w:numPr>
        <w:tabs>
          <w:tab w:val="clear" w:pos="227"/>
          <w:tab w:val="clear" w:pos="454"/>
          <w:tab w:val="clear" w:pos="680"/>
        </w:tabs>
        <w:ind w:left="284" w:hanging="284"/>
      </w:pPr>
      <w:r>
        <w:t xml:space="preserve">periodieke </w:t>
      </w:r>
      <w:r w:rsidR="003844DF">
        <w:t>evaluatie van de risico’s na afloop van de toetsperiode;</w:t>
      </w:r>
    </w:p>
    <w:p w14:paraId="0FDADBC2" w14:textId="54A4ED57" w:rsidR="003844DF" w:rsidRDefault="00131204" w:rsidP="008F5F08">
      <w:pPr>
        <w:pStyle w:val="broodtekst"/>
        <w:numPr>
          <w:ilvl w:val="0"/>
          <w:numId w:val="19"/>
        </w:numPr>
        <w:tabs>
          <w:tab w:val="clear" w:pos="227"/>
          <w:tab w:val="clear" w:pos="454"/>
          <w:tab w:val="clear" w:pos="680"/>
        </w:tabs>
        <w:ind w:left="284" w:hanging="284"/>
      </w:pPr>
      <w:r>
        <w:t xml:space="preserve">actualisatie </w:t>
      </w:r>
      <w:r w:rsidR="003844DF">
        <w:t>van de risico’s na uitvoering van een toets op basis van het toetsformulier D;</w:t>
      </w:r>
    </w:p>
    <w:p w14:paraId="19A9C7E0" w14:textId="563204E9" w:rsidR="006946D8" w:rsidRDefault="006946D8" w:rsidP="008F5F08">
      <w:pPr>
        <w:pStyle w:val="broodtekst"/>
        <w:numPr>
          <w:ilvl w:val="0"/>
          <w:numId w:val="19"/>
        </w:numPr>
        <w:tabs>
          <w:tab w:val="clear" w:pos="227"/>
          <w:tab w:val="clear" w:pos="454"/>
          <w:tab w:val="clear" w:pos="680"/>
        </w:tabs>
        <w:ind w:left="284" w:hanging="284"/>
      </w:pPr>
      <w:r w:rsidRPr="00F34A4A">
        <w:rPr>
          <w:b/>
          <w:i/>
          <w:vanish/>
          <w:color w:val="3366FF"/>
          <w:sz w:val="16"/>
          <w:szCs w:val="16"/>
        </w:rPr>
        <w:t>[</w:t>
      </w:r>
      <w:r w:rsidR="00131204">
        <w:t xml:space="preserve">actualisatie </w:t>
      </w:r>
      <w:r>
        <w:t>van de risico’s naar aanleiding van de waarnemingen;</w:t>
      </w:r>
      <w:r>
        <w:rPr>
          <w:b/>
          <w:i/>
          <w:vanish/>
          <w:color w:val="3366FF"/>
          <w:sz w:val="16"/>
          <w:szCs w:val="16"/>
        </w:rPr>
        <w:t>]</w:t>
      </w:r>
    </w:p>
    <w:p w14:paraId="41C97BD4" w14:textId="69A03AD2" w:rsidR="006946D8" w:rsidRDefault="006946D8" w:rsidP="006946D8">
      <w:pPr>
        <w:pStyle w:val="broodtekst"/>
        <w:tabs>
          <w:tab w:val="clear" w:pos="227"/>
          <w:tab w:val="clear" w:pos="454"/>
          <w:tab w:val="clear" w:pos="680"/>
        </w:tabs>
        <w:ind w:left="284"/>
      </w:pPr>
      <w:r w:rsidRPr="006946D8">
        <w:rPr>
          <w:b/>
          <w:i/>
          <w:vanish/>
          <w:color w:val="3366FF"/>
          <w:sz w:val="16"/>
          <w:szCs w:val="16"/>
        </w:rPr>
        <w:t>Alleen opnemen wanneer waarnemingen worden toegepast</w:t>
      </w:r>
    </w:p>
    <w:p w14:paraId="2F2639E8" w14:textId="57F34479" w:rsidR="006946D8" w:rsidRDefault="00131204" w:rsidP="008F5F08">
      <w:pPr>
        <w:pStyle w:val="broodtekst"/>
        <w:numPr>
          <w:ilvl w:val="0"/>
          <w:numId w:val="19"/>
        </w:numPr>
        <w:tabs>
          <w:tab w:val="clear" w:pos="227"/>
          <w:tab w:val="clear" w:pos="454"/>
          <w:tab w:val="clear" w:pos="680"/>
        </w:tabs>
        <w:ind w:left="284" w:hanging="284"/>
      </w:pPr>
      <w:r>
        <w:t xml:space="preserve">actualisatie </w:t>
      </w:r>
      <w:r w:rsidR="003844DF">
        <w:t>van de (kwantificering van) risico’s naar aanleiding van resultaten van interactie. In dit geval wordt in het risicodossier een onderbouwing van de aanpassing gegeven</w:t>
      </w:r>
      <w:r w:rsidR="006946D8">
        <w:t>;</w:t>
      </w:r>
    </w:p>
    <w:p w14:paraId="0FDADBC3" w14:textId="2A96AA07" w:rsidR="003844DF" w:rsidRDefault="00131204" w:rsidP="008F5F08">
      <w:pPr>
        <w:pStyle w:val="broodtekst"/>
        <w:numPr>
          <w:ilvl w:val="0"/>
          <w:numId w:val="19"/>
        </w:numPr>
        <w:tabs>
          <w:tab w:val="clear" w:pos="227"/>
          <w:tab w:val="clear" w:pos="454"/>
          <w:tab w:val="clear" w:pos="680"/>
        </w:tabs>
        <w:ind w:left="284" w:hanging="284"/>
      </w:pPr>
      <w:r>
        <w:t xml:space="preserve">actualisatie </w:t>
      </w:r>
      <w:r w:rsidR="006946D8">
        <w:t>naar aanleiding van contractwijzigingen.</w:t>
      </w:r>
    </w:p>
    <w:p w14:paraId="0FDADBC4" w14:textId="77777777" w:rsidR="00B3242A" w:rsidRPr="001939BF" w:rsidRDefault="00721DC3" w:rsidP="0010474E">
      <w:pPr>
        <w:pStyle w:val="Subparagraaf"/>
        <w:tabs>
          <w:tab w:val="clear" w:pos="227"/>
          <w:tab w:val="clear" w:pos="454"/>
          <w:tab w:val="clear" w:pos="680"/>
          <w:tab w:val="clear" w:pos="1134"/>
          <w:tab w:val="left" w:pos="0"/>
        </w:tabs>
        <w:ind w:left="-1134" w:firstLine="0"/>
      </w:pPr>
      <w:bookmarkStart w:id="34" w:name="_Toc506909625"/>
      <w:r w:rsidRPr="001939BF">
        <w:t>Opstellen toetsplanning</w:t>
      </w:r>
      <w:bookmarkEnd w:id="34"/>
    </w:p>
    <w:p w14:paraId="0FDADBC5" w14:textId="77777777" w:rsidR="00096291" w:rsidRDefault="00096291" w:rsidP="00D25072">
      <w:pPr>
        <w:pStyle w:val="broodtekst"/>
      </w:pPr>
      <w:r>
        <w:t>In de toetsplanning worden de toetsen voor de komende toetsperiode opgenomen en in concept en voor zover mogelijk voor de daarop volgende toetsperiode.</w:t>
      </w:r>
    </w:p>
    <w:p w14:paraId="0FDADBC6" w14:textId="6F4EB447" w:rsidR="00096291" w:rsidRDefault="007727D8" w:rsidP="00D25072">
      <w:pPr>
        <w:pStyle w:val="broodtekst"/>
      </w:pPr>
      <w:r>
        <w:t>De geplande toetsen worden vastgelegd in IPB. Wanneer bij een risico boven de toetsdrempel geen toets wordt gepland maar interactie wordt ingezet</w:t>
      </w:r>
      <w:r w:rsidR="00CA7357">
        <w:t>,</w:t>
      </w:r>
      <w:r>
        <w:t xml:space="preserve"> wordt dit vastgelegd in IPB.</w:t>
      </w:r>
    </w:p>
    <w:p w14:paraId="0FDADBC7" w14:textId="77777777" w:rsidR="007727D8" w:rsidRDefault="007727D8" w:rsidP="00D25072">
      <w:pPr>
        <w:pStyle w:val="broodtekst"/>
      </w:pPr>
    </w:p>
    <w:p w14:paraId="0FDADBC8" w14:textId="77777777" w:rsidR="009D6248" w:rsidRPr="009D6248" w:rsidRDefault="009D6248" w:rsidP="00D25072">
      <w:pPr>
        <w:pStyle w:val="broodtekst"/>
        <w:rPr>
          <w:b/>
          <w:i/>
          <w:vanish/>
          <w:color w:val="3366FF"/>
          <w:sz w:val="16"/>
          <w:szCs w:val="16"/>
        </w:rPr>
      </w:pPr>
      <w:r w:rsidRPr="009D6248">
        <w:rPr>
          <w:b/>
          <w:i/>
          <w:vanish/>
          <w:color w:val="3366FF"/>
          <w:sz w:val="16"/>
          <w:szCs w:val="16"/>
        </w:rPr>
        <w:t>Maak een keuze uit onderstaande optie</w:t>
      </w:r>
      <w:r>
        <w:rPr>
          <w:b/>
          <w:i/>
          <w:vanish/>
          <w:color w:val="3366FF"/>
          <w:sz w:val="16"/>
          <w:szCs w:val="16"/>
        </w:rPr>
        <w:t>s</w:t>
      </w:r>
      <w:r w:rsidRPr="009D6248">
        <w:rPr>
          <w:b/>
          <w:i/>
          <w:vanish/>
          <w:color w:val="3366FF"/>
          <w:sz w:val="16"/>
          <w:szCs w:val="16"/>
        </w:rPr>
        <w:t xml:space="preserve"> voor de toetsing in het kader van annex III en IV.</w:t>
      </w:r>
    </w:p>
    <w:p w14:paraId="0FDADBC9" w14:textId="7ABF7997" w:rsidR="009D6248" w:rsidRDefault="009D6248" w:rsidP="00D25072">
      <w:pPr>
        <w:pStyle w:val="broodtekst"/>
      </w:pPr>
      <w:r w:rsidRPr="00F34A4A">
        <w:rPr>
          <w:b/>
          <w:i/>
          <w:vanish/>
          <w:color w:val="3366FF"/>
          <w:sz w:val="16"/>
          <w:szCs w:val="16"/>
        </w:rPr>
        <w:t>[</w:t>
      </w:r>
      <w:r>
        <w:t>Toetsen van documenten in het kader van toetsing en acceptatie volgens annex</w:t>
      </w:r>
      <w:r w:rsidR="00117695">
        <w:t>en</w:t>
      </w:r>
      <w:r>
        <w:t xml:space="preserve"> III en IV </w:t>
      </w:r>
      <w:r w:rsidR="00117695">
        <w:t xml:space="preserve">van de </w:t>
      </w:r>
      <w:r w:rsidR="00725A05">
        <w:t>V</w:t>
      </w:r>
      <w:r w:rsidR="00117695">
        <w:t xml:space="preserve">raagspecificatie </w:t>
      </w:r>
      <w:r>
        <w:t>zijn opgenomen in de toetsplanning.</w:t>
      </w:r>
    </w:p>
    <w:p w14:paraId="0FDADBCA" w14:textId="39670C31" w:rsidR="001939BF" w:rsidRPr="00C26DDE" w:rsidRDefault="00CA7357" w:rsidP="009D6248">
      <w:pPr>
        <w:pStyle w:val="broodtekst"/>
        <w:rPr>
          <w:b/>
          <w:i/>
          <w:vanish/>
          <w:color w:val="3366FF"/>
          <w:sz w:val="16"/>
        </w:rPr>
      </w:pPr>
      <w:r w:rsidRPr="00C26DDE">
        <w:rPr>
          <w:b/>
          <w:i/>
          <w:vanish/>
          <w:color w:val="3366FF"/>
          <w:sz w:val="16"/>
        </w:rPr>
        <w:t>of</w:t>
      </w:r>
    </w:p>
    <w:p w14:paraId="0FDADBCB" w14:textId="4C5686C7" w:rsidR="009D6248" w:rsidRDefault="009D6248" w:rsidP="009D6248">
      <w:pPr>
        <w:pStyle w:val="broodtekst"/>
      </w:pPr>
      <w:r>
        <w:t>Toetsen van documenten in het kader van toetsing en acceptatie volgens annex</w:t>
      </w:r>
      <w:r w:rsidR="00117695">
        <w:t>en</w:t>
      </w:r>
      <w:r>
        <w:t xml:space="preserve"> III en IV</w:t>
      </w:r>
      <w:r w:rsidR="00117695">
        <w:t xml:space="preserve"> van de Vraagspecificatie</w:t>
      </w:r>
      <w:r>
        <w:t xml:space="preserve"> zijn opgenomen in een aparte planning.</w:t>
      </w:r>
    </w:p>
    <w:p w14:paraId="0A4C20D7" w14:textId="77777777" w:rsidR="00CA7357" w:rsidRPr="00EE6973" w:rsidRDefault="00CA7357" w:rsidP="00CA7357">
      <w:pPr>
        <w:pStyle w:val="broodtekst"/>
        <w:rPr>
          <w:b/>
          <w:i/>
          <w:vanish/>
          <w:color w:val="3366FF"/>
          <w:sz w:val="16"/>
        </w:rPr>
      </w:pPr>
      <w:r w:rsidRPr="00EE6973">
        <w:rPr>
          <w:b/>
          <w:i/>
          <w:vanish/>
          <w:color w:val="3366FF"/>
          <w:sz w:val="16"/>
        </w:rPr>
        <w:t>of</w:t>
      </w:r>
    </w:p>
    <w:p w14:paraId="0FDADBCD" w14:textId="1B3C0E7B" w:rsidR="009D6248" w:rsidRDefault="009D6248" w:rsidP="009D6248">
      <w:pPr>
        <w:pStyle w:val="broodtekst"/>
      </w:pPr>
      <w:r>
        <w:t>Anders……..</w:t>
      </w:r>
      <w:r>
        <w:rPr>
          <w:b/>
          <w:i/>
          <w:vanish/>
          <w:color w:val="3366FF"/>
          <w:sz w:val="16"/>
          <w:szCs w:val="16"/>
        </w:rPr>
        <w:t>]</w:t>
      </w:r>
    </w:p>
    <w:p w14:paraId="0FDADBCE" w14:textId="77777777" w:rsidR="00B3242A" w:rsidRPr="001939BF" w:rsidRDefault="007727D8" w:rsidP="0010474E">
      <w:pPr>
        <w:pStyle w:val="Subparagraaf"/>
        <w:tabs>
          <w:tab w:val="clear" w:pos="227"/>
          <w:tab w:val="clear" w:pos="454"/>
          <w:tab w:val="clear" w:pos="680"/>
          <w:tab w:val="clear" w:pos="1134"/>
          <w:tab w:val="left" w:pos="0"/>
        </w:tabs>
        <w:ind w:left="-1134" w:firstLine="0"/>
      </w:pPr>
      <w:bookmarkStart w:id="35" w:name="_Toc506909626"/>
      <w:r w:rsidRPr="001939BF">
        <w:t xml:space="preserve">Intake en </w:t>
      </w:r>
      <w:r w:rsidR="0059488F">
        <w:t>voorbereiden toets</w:t>
      </w:r>
      <w:bookmarkEnd w:id="35"/>
    </w:p>
    <w:p w14:paraId="0FDADBCF" w14:textId="77777777" w:rsidR="009D6248" w:rsidRDefault="007727D8" w:rsidP="00D25072">
      <w:pPr>
        <w:pStyle w:val="broodtekst"/>
      </w:pPr>
      <w:r>
        <w:t>Voorafgaand aan een toets wordt een intake gehouden waarbij aanwezig zijn:</w:t>
      </w:r>
    </w:p>
    <w:p w14:paraId="0FDADBD0" w14:textId="0838FD93" w:rsidR="007727D8" w:rsidRDefault="009D6248" w:rsidP="00D25072">
      <w:pPr>
        <w:pStyle w:val="broodtekst"/>
      </w:pPr>
      <w:r>
        <w:rPr>
          <w:b/>
          <w:i/>
          <w:vanish/>
          <w:color w:val="3366FF"/>
          <w:sz w:val="16"/>
          <w:szCs w:val="16"/>
        </w:rPr>
        <w:t xml:space="preserve">Geef hier voor </w:t>
      </w:r>
      <w:r w:rsidR="000A1F55">
        <w:rPr>
          <w:b/>
          <w:i/>
          <w:vanish/>
          <w:color w:val="3366FF"/>
          <w:sz w:val="16"/>
          <w:szCs w:val="16"/>
        </w:rPr>
        <w:t xml:space="preserve">dit </w:t>
      </w:r>
      <w:r>
        <w:rPr>
          <w:b/>
          <w:i/>
          <w:vanish/>
          <w:color w:val="3366FF"/>
          <w:sz w:val="16"/>
          <w:szCs w:val="16"/>
        </w:rPr>
        <w:t>contract duidelijk aan wie bij de intake aanwezig zijn.</w:t>
      </w:r>
    </w:p>
    <w:p w14:paraId="0FDADBD1" w14:textId="7105A0BD" w:rsidR="007727D8" w:rsidRDefault="00131204" w:rsidP="008F5F08">
      <w:pPr>
        <w:pStyle w:val="broodtekst"/>
        <w:numPr>
          <w:ilvl w:val="0"/>
          <w:numId w:val="20"/>
        </w:numPr>
        <w:tabs>
          <w:tab w:val="clear" w:pos="227"/>
          <w:tab w:val="clear" w:pos="454"/>
          <w:tab w:val="clear" w:pos="680"/>
        </w:tabs>
        <w:ind w:left="284" w:hanging="284"/>
      </w:pPr>
      <w:r>
        <w:t>contractmanager</w:t>
      </w:r>
      <w:r w:rsidR="002634D8">
        <w:t>;</w:t>
      </w:r>
    </w:p>
    <w:p w14:paraId="0FDADBD2" w14:textId="7FF45676" w:rsidR="007727D8" w:rsidRDefault="00131204" w:rsidP="008F5F08">
      <w:pPr>
        <w:pStyle w:val="broodtekst"/>
        <w:numPr>
          <w:ilvl w:val="0"/>
          <w:numId w:val="20"/>
        </w:numPr>
        <w:tabs>
          <w:tab w:val="clear" w:pos="227"/>
          <w:tab w:val="clear" w:pos="454"/>
          <w:tab w:val="clear" w:pos="680"/>
        </w:tabs>
        <w:ind w:left="284" w:hanging="284"/>
      </w:pPr>
      <w:r>
        <w:t xml:space="preserve">toetsteam </w:t>
      </w:r>
      <w:r w:rsidR="007727D8">
        <w:t>(lead-auditor, auditor en/of materiedeskundige)</w:t>
      </w:r>
      <w:r w:rsidR="002634D8">
        <w:t>;</w:t>
      </w:r>
    </w:p>
    <w:p w14:paraId="0FDADBD3" w14:textId="5BA5EAF8" w:rsidR="007727D8" w:rsidRDefault="00131204" w:rsidP="008F5F08">
      <w:pPr>
        <w:pStyle w:val="broodtekst"/>
        <w:numPr>
          <w:ilvl w:val="0"/>
          <w:numId w:val="20"/>
        </w:numPr>
        <w:tabs>
          <w:tab w:val="clear" w:pos="227"/>
          <w:tab w:val="clear" w:pos="454"/>
          <w:tab w:val="clear" w:pos="680"/>
        </w:tabs>
        <w:ind w:left="284" w:hanging="284"/>
      </w:pPr>
      <w:r>
        <w:t xml:space="preserve">toetscoördinator </w:t>
      </w:r>
      <w:r w:rsidR="007727D8">
        <w:t>/ adviseur contractmanagement</w:t>
      </w:r>
      <w:r w:rsidR="002634D8">
        <w:t>;</w:t>
      </w:r>
    </w:p>
    <w:p w14:paraId="0FDADBD4" w14:textId="073420E9" w:rsidR="007727D8" w:rsidRDefault="00131204" w:rsidP="008F5F08">
      <w:pPr>
        <w:pStyle w:val="broodtekst"/>
        <w:numPr>
          <w:ilvl w:val="0"/>
          <w:numId w:val="20"/>
        </w:numPr>
        <w:tabs>
          <w:tab w:val="clear" w:pos="227"/>
          <w:tab w:val="clear" w:pos="454"/>
          <w:tab w:val="clear" w:pos="680"/>
        </w:tabs>
        <w:ind w:left="284" w:hanging="284"/>
      </w:pPr>
      <w:r>
        <w:t>risico</w:t>
      </w:r>
      <w:r w:rsidR="007727D8">
        <w:t>-eigenaar(naren) van de te toetsen risico’s</w:t>
      </w:r>
      <w:r w:rsidR="002634D8">
        <w:t>.</w:t>
      </w:r>
    </w:p>
    <w:p w14:paraId="0FDADBD5" w14:textId="0D64A2E8" w:rsidR="002634D8" w:rsidRDefault="002634D8" w:rsidP="002634D8">
      <w:pPr>
        <w:pStyle w:val="broodtekst"/>
        <w:tabs>
          <w:tab w:val="clear" w:pos="227"/>
          <w:tab w:val="clear" w:pos="454"/>
          <w:tab w:val="clear" w:pos="680"/>
        </w:tabs>
      </w:pPr>
      <w:r w:rsidRPr="009D6248">
        <w:rPr>
          <w:b/>
          <w:i/>
          <w:vanish/>
          <w:color w:val="3366FF"/>
          <w:sz w:val="16"/>
          <w:szCs w:val="16"/>
        </w:rPr>
        <w:t>Deze samenstelling wordt aanbevolen</w:t>
      </w:r>
      <w:r w:rsidR="000A1F55">
        <w:rPr>
          <w:b/>
          <w:i/>
          <w:vanish/>
          <w:color w:val="3366FF"/>
          <w:sz w:val="16"/>
          <w:szCs w:val="16"/>
        </w:rPr>
        <w:t>;</w:t>
      </w:r>
      <w:r w:rsidRPr="009D6248">
        <w:rPr>
          <w:b/>
          <w:i/>
          <w:vanish/>
          <w:color w:val="3366FF"/>
          <w:sz w:val="16"/>
          <w:szCs w:val="16"/>
        </w:rPr>
        <w:t xml:space="preserve"> </w:t>
      </w:r>
      <w:r w:rsidR="009D6248" w:rsidRPr="009D6248">
        <w:rPr>
          <w:b/>
          <w:i/>
          <w:vanish/>
          <w:color w:val="3366FF"/>
          <w:sz w:val="16"/>
          <w:szCs w:val="16"/>
        </w:rPr>
        <w:t>contractmanager en leider van het toetsteam zijn in ieder geval aanwezig.</w:t>
      </w:r>
      <w:r w:rsidR="009D6248">
        <w:rPr>
          <w:b/>
          <w:i/>
          <w:vanish/>
          <w:color w:val="3366FF"/>
          <w:sz w:val="16"/>
          <w:szCs w:val="16"/>
        </w:rPr>
        <w:t xml:space="preserve"> </w:t>
      </w:r>
    </w:p>
    <w:p w14:paraId="0FDADBD7" w14:textId="68CA6217" w:rsidR="00020354" w:rsidRDefault="001C28EE" w:rsidP="00D25072">
      <w:pPr>
        <w:pStyle w:val="broodtekst"/>
      </w:pPr>
      <w:r>
        <w:t>Bij een toets van een document wordt geen intake gehouden. De risico’s die gelden als basis voor de</w:t>
      </w:r>
      <w:r w:rsidR="007D5FEC">
        <w:t>ze</w:t>
      </w:r>
      <w:r>
        <w:t xml:space="preserve"> toetsen worden vooraf vastgelegd op het toetsdocument deel C1.</w:t>
      </w:r>
    </w:p>
    <w:p w14:paraId="0FDADBD8" w14:textId="77777777" w:rsidR="001C28EE" w:rsidRPr="001939BF" w:rsidRDefault="001C28EE" w:rsidP="0010474E">
      <w:pPr>
        <w:pStyle w:val="Subparagraaf"/>
        <w:tabs>
          <w:tab w:val="clear" w:pos="227"/>
          <w:tab w:val="clear" w:pos="454"/>
          <w:tab w:val="clear" w:pos="680"/>
          <w:tab w:val="clear" w:pos="1134"/>
          <w:tab w:val="left" w:pos="0"/>
        </w:tabs>
        <w:ind w:left="-1134" w:firstLine="0"/>
      </w:pPr>
      <w:bookmarkStart w:id="36" w:name="_Toc506909627"/>
      <w:r w:rsidRPr="001939BF">
        <w:lastRenderedPageBreak/>
        <w:t>Uitvoeren en rapporteren toetsen</w:t>
      </w:r>
      <w:bookmarkEnd w:id="36"/>
    </w:p>
    <w:p w14:paraId="0FDADBD9" w14:textId="6F1724DD" w:rsidR="00B3242A" w:rsidRDefault="00BD016D" w:rsidP="00D25072">
      <w:pPr>
        <w:pStyle w:val="broodtekst"/>
      </w:pPr>
      <w:r>
        <w:t xml:space="preserve">Het toetsverslag </w:t>
      </w:r>
      <w:r w:rsidR="003B3EC7">
        <w:t xml:space="preserve">wordt uiterlijk </w:t>
      </w:r>
      <w:r w:rsidR="003B3EC7">
        <w:fldChar w:fldCharType="begin">
          <w:ffData>
            <w:name w:val=""/>
            <w:enabled/>
            <w:calcOnExit w:val="0"/>
            <w:textInput>
              <w:default w:val="&lt;vul aantal dagen&gt;"/>
            </w:textInput>
          </w:ffData>
        </w:fldChar>
      </w:r>
      <w:r w:rsidR="003B3EC7">
        <w:instrText xml:space="preserve"> FORMTEXT </w:instrText>
      </w:r>
      <w:r w:rsidR="003B3EC7">
        <w:fldChar w:fldCharType="separate"/>
      </w:r>
      <w:r w:rsidR="003B3EC7">
        <w:rPr>
          <w:noProof/>
        </w:rPr>
        <w:t>&lt;vul aantal dagen&gt;</w:t>
      </w:r>
      <w:r w:rsidR="003B3EC7">
        <w:fldChar w:fldCharType="end"/>
      </w:r>
      <w:r w:rsidR="003B3EC7">
        <w:t xml:space="preserve"> </w:t>
      </w:r>
      <w:r w:rsidR="000A1F55">
        <w:t xml:space="preserve">dagen </w:t>
      </w:r>
      <w:r w:rsidR="003B3EC7">
        <w:t>na uitvoering van de toets ter vaststelling voorgelegd aan de contractmanager.</w:t>
      </w:r>
    </w:p>
    <w:p w14:paraId="0FDADBDA" w14:textId="77777777" w:rsidR="00B3242A" w:rsidRPr="001939BF" w:rsidRDefault="0059488F" w:rsidP="0010474E">
      <w:pPr>
        <w:pStyle w:val="Subparagraaf"/>
        <w:tabs>
          <w:tab w:val="clear" w:pos="227"/>
          <w:tab w:val="clear" w:pos="454"/>
          <w:tab w:val="clear" w:pos="680"/>
          <w:tab w:val="clear" w:pos="1134"/>
          <w:tab w:val="left" w:pos="0"/>
        </w:tabs>
        <w:ind w:left="-1134" w:firstLine="0"/>
      </w:pPr>
      <w:bookmarkStart w:id="37" w:name="_Toc506909628"/>
      <w:r>
        <w:t>Evalueren toets</w:t>
      </w:r>
      <w:bookmarkEnd w:id="37"/>
    </w:p>
    <w:p w14:paraId="0FDADBDB" w14:textId="77777777" w:rsidR="007D5FEC" w:rsidRDefault="007D5FEC" w:rsidP="007D5FEC">
      <w:pPr>
        <w:pStyle w:val="broodtekst"/>
      </w:pPr>
      <w:r>
        <w:t>Na afloop van een toets wordt een outtake gehouden waarbij aanwezig zijn:</w:t>
      </w:r>
    </w:p>
    <w:p w14:paraId="0FDADBDC" w14:textId="634F0675" w:rsidR="007D5FEC" w:rsidRDefault="007D5FEC" w:rsidP="007D5FEC">
      <w:pPr>
        <w:pStyle w:val="broodtekst"/>
      </w:pPr>
      <w:r>
        <w:rPr>
          <w:b/>
          <w:i/>
          <w:vanish/>
          <w:color w:val="3366FF"/>
          <w:sz w:val="16"/>
          <w:szCs w:val="16"/>
        </w:rPr>
        <w:t xml:space="preserve">Geef hier voor </w:t>
      </w:r>
      <w:r w:rsidR="000A1F55">
        <w:rPr>
          <w:b/>
          <w:i/>
          <w:vanish/>
          <w:color w:val="3366FF"/>
          <w:sz w:val="16"/>
          <w:szCs w:val="16"/>
        </w:rPr>
        <w:t xml:space="preserve">dit </w:t>
      </w:r>
      <w:r>
        <w:rPr>
          <w:b/>
          <w:i/>
          <w:vanish/>
          <w:color w:val="3366FF"/>
          <w:sz w:val="16"/>
          <w:szCs w:val="16"/>
        </w:rPr>
        <w:t xml:space="preserve">contract duidelijk aan wie bij de </w:t>
      </w:r>
      <w:r w:rsidR="007B1001">
        <w:rPr>
          <w:b/>
          <w:i/>
          <w:vanish/>
          <w:color w:val="3366FF"/>
          <w:sz w:val="16"/>
          <w:szCs w:val="16"/>
        </w:rPr>
        <w:t>out</w:t>
      </w:r>
      <w:r>
        <w:rPr>
          <w:b/>
          <w:i/>
          <w:vanish/>
          <w:color w:val="3366FF"/>
          <w:sz w:val="16"/>
          <w:szCs w:val="16"/>
        </w:rPr>
        <w:t>take aanwezig zijn.</w:t>
      </w:r>
    </w:p>
    <w:p w14:paraId="0FDADBDD" w14:textId="75DF44F0" w:rsidR="007D5FEC" w:rsidRDefault="00131204" w:rsidP="008F5F08">
      <w:pPr>
        <w:pStyle w:val="broodtekst"/>
        <w:numPr>
          <w:ilvl w:val="0"/>
          <w:numId w:val="20"/>
        </w:numPr>
        <w:tabs>
          <w:tab w:val="clear" w:pos="227"/>
          <w:tab w:val="clear" w:pos="454"/>
          <w:tab w:val="clear" w:pos="680"/>
        </w:tabs>
        <w:ind w:left="284" w:hanging="284"/>
      </w:pPr>
      <w:r>
        <w:t>contractmanager</w:t>
      </w:r>
      <w:r w:rsidR="007D5FEC">
        <w:t>;</w:t>
      </w:r>
    </w:p>
    <w:p w14:paraId="0FDADBDE" w14:textId="1164912B" w:rsidR="007D5FEC" w:rsidRDefault="00131204" w:rsidP="008F5F08">
      <w:pPr>
        <w:pStyle w:val="broodtekst"/>
        <w:numPr>
          <w:ilvl w:val="0"/>
          <w:numId w:val="20"/>
        </w:numPr>
        <w:tabs>
          <w:tab w:val="clear" w:pos="227"/>
          <w:tab w:val="clear" w:pos="454"/>
          <w:tab w:val="clear" w:pos="680"/>
        </w:tabs>
        <w:ind w:left="284" w:hanging="284"/>
      </w:pPr>
      <w:r>
        <w:t xml:space="preserve">toetsteam </w:t>
      </w:r>
      <w:r w:rsidR="007D5FEC">
        <w:t>(lead-auditor, auditor en/of materiedeskundige);</w:t>
      </w:r>
    </w:p>
    <w:p w14:paraId="0FDADBDF" w14:textId="5A21DA56" w:rsidR="007D5FEC" w:rsidRDefault="00131204" w:rsidP="008F5F08">
      <w:pPr>
        <w:pStyle w:val="broodtekst"/>
        <w:numPr>
          <w:ilvl w:val="0"/>
          <w:numId w:val="20"/>
        </w:numPr>
        <w:tabs>
          <w:tab w:val="clear" w:pos="227"/>
          <w:tab w:val="clear" w:pos="454"/>
          <w:tab w:val="clear" w:pos="680"/>
        </w:tabs>
        <w:ind w:left="284" w:hanging="284"/>
      </w:pPr>
      <w:r>
        <w:t xml:space="preserve">toetscoördinator </w:t>
      </w:r>
      <w:r w:rsidR="007D5FEC">
        <w:t>/ adviseur contractmanagement;</w:t>
      </w:r>
    </w:p>
    <w:p w14:paraId="0FDADBE0" w14:textId="5FC20C87" w:rsidR="007D5FEC" w:rsidRDefault="00131204" w:rsidP="008F5F08">
      <w:pPr>
        <w:pStyle w:val="broodtekst"/>
        <w:numPr>
          <w:ilvl w:val="0"/>
          <w:numId w:val="20"/>
        </w:numPr>
        <w:tabs>
          <w:tab w:val="clear" w:pos="227"/>
          <w:tab w:val="clear" w:pos="454"/>
          <w:tab w:val="clear" w:pos="680"/>
        </w:tabs>
        <w:ind w:left="284" w:hanging="284"/>
      </w:pPr>
      <w:r>
        <w:t>risico</w:t>
      </w:r>
      <w:r w:rsidR="007D5FEC">
        <w:t>-eigenaar(naren) van de te toetsen risico’s.</w:t>
      </w:r>
    </w:p>
    <w:p w14:paraId="0FDADBE1" w14:textId="2CBF245C" w:rsidR="007D5FEC" w:rsidRDefault="007D5FEC" w:rsidP="007D5FEC">
      <w:pPr>
        <w:pStyle w:val="broodtekst"/>
        <w:tabs>
          <w:tab w:val="clear" w:pos="227"/>
          <w:tab w:val="clear" w:pos="454"/>
          <w:tab w:val="clear" w:pos="680"/>
        </w:tabs>
      </w:pPr>
      <w:r w:rsidRPr="009D6248">
        <w:rPr>
          <w:b/>
          <w:i/>
          <w:vanish/>
          <w:color w:val="3366FF"/>
          <w:sz w:val="16"/>
          <w:szCs w:val="16"/>
        </w:rPr>
        <w:t>Deze samenstelling wordt aanbevolen</w:t>
      </w:r>
      <w:r w:rsidR="000A1F55">
        <w:rPr>
          <w:b/>
          <w:i/>
          <w:vanish/>
          <w:color w:val="3366FF"/>
          <w:sz w:val="16"/>
          <w:szCs w:val="16"/>
        </w:rPr>
        <w:t>;</w:t>
      </w:r>
      <w:r w:rsidRPr="009D6248">
        <w:rPr>
          <w:b/>
          <w:i/>
          <w:vanish/>
          <w:color w:val="3366FF"/>
          <w:sz w:val="16"/>
          <w:szCs w:val="16"/>
        </w:rPr>
        <w:t xml:space="preserve"> contractmanager en leider van het toetsteam zijn in ieder geval aanwezig.</w:t>
      </w:r>
      <w:r>
        <w:rPr>
          <w:b/>
          <w:i/>
          <w:vanish/>
          <w:color w:val="3366FF"/>
          <w:sz w:val="16"/>
          <w:szCs w:val="16"/>
        </w:rPr>
        <w:t xml:space="preserve"> </w:t>
      </w:r>
    </w:p>
    <w:p w14:paraId="0FDADBE2" w14:textId="77777777" w:rsidR="00151D84" w:rsidRPr="001939BF" w:rsidRDefault="00151D84" w:rsidP="0010474E">
      <w:pPr>
        <w:pStyle w:val="Subparagraaf"/>
        <w:tabs>
          <w:tab w:val="clear" w:pos="227"/>
          <w:tab w:val="clear" w:pos="454"/>
          <w:tab w:val="clear" w:pos="680"/>
          <w:tab w:val="clear" w:pos="1134"/>
          <w:tab w:val="left" w:pos="0"/>
        </w:tabs>
        <w:ind w:left="-1134" w:firstLine="0"/>
      </w:pPr>
      <w:bookmarkStart w:id="38" w:name="_Toc506909629"/>
      <w:r w:rsidRPr="001939BF">
        <w:t>Wegen van negatieve bevindingen</w:t>
      </w:r>
      <w:bookmarkEnd w:id="38"/>
    </w:p>
    <w:p w14:paraId="619BAF05" w14:textId="2C9642D6" w:rsidR="00C30441" w:rsidRDefault="000063D6" w:rsidP="000063D6">
      <w:pPr>
        <w:pStyle w:val="broodtekst"/>
      </w:pPr>
      <w:r>
        <w:t>De contractmanager beoordeelt of een negatieve bevinding leidt tot een tekortkoming. Hierbij worden de volgende uitgangspunten gehanteerd:</w:t>
      </w:r>
    </w:p>
    <w:p w14:paraId="1B8ED46D" w14:textId="3267777A" w:rsidR="00C30441" w:rsidRDefault="00C30441" w:rsidP="008F5F08">
      <w:pPr>
        <w:pStyle w:val="broodtekst"/>
        <w:numPr>
          <w:ilvl w:val="0"/>
          <w:numId w:val="21"/>
        </w:numPr>
        <w:tabs>
          <w:tab w:val="clear" w:pos="227"/>
          <w:tab w:val="clear" w:pos="454"/>
          <w:tab w:val="clear" w:pos="680"/>
        </w:tabs>
        <w:ind w:left="284" w:hanging="284"/>
      </w:pPr>
      <w:r>
        <w:t>Het onderliggende risico van de negatieve bevinding zit in de top- dan wel topgevolg risico’s</w:t>
      </w:r>
      <w:r w:rsidR="00131204">
        <w:t>.</w:t>
      </w:r>
    </w:p>
    <w:p w14:paraId="65524F6D" w14:textId="465F5465" w:rsidR="00C30441" w:rsidRDefault="00C30441" w:rsidP="008F5F08">
      <w:pPr>
        <w:pStyle w:val="broodtekst"/>
        <w:numPr>
          <w:ilvl w:val="0"/>
          <w:numId w:val="21"/>
        </w:numPr>
        <w:tabs>
          <w:tab w:val="clear" w:pos="227"/>
          <w:tab w:val="clear" w:pos="454"/>
          <w:tab w:val="clear" w:pos="680"/>
        </w:tabs>
        <w:ind w:left="284" w:hanging="284"/>
      </w:pPr>
      <w:r>
        <w:t>De negatieve bevinding ligt op systeemniveau</w:t>
      </w:r>
      <w:r w:rsidR="00131204">
        <w:t>.</w:t>
      </w:r>
    </w:p>
    <w:p w14:paraId="77E5C7B5" w14:textId="52356EB2" w:rsidR="00C30441" w:rsidRDefault="00C30441" w:rsidP="008F5F08">
      <w:pPr>
        <w:pStyle w:val="broodtekst"/>
        <w:numPr>
          <w:ilvl w:val="0"/>
          <w:numId w:val="21"/>
        </w:numPr>
        <w:tabs>
          <w:tab w:val="clear" w:pos="227"/>
          <w:tab w:val="clear" w:pos="454"/>
          <w:tab w:val="clear" w:pos="680"/>
        </w:tabs>
        <w:ind w:left="284" w:hanging="284"/>
      </w:pPr>
      <w:r>
        <w:t>De negatieve bevinding herhaalt zich (er is sprake van een trend)</w:t>
      </w:r>
      <w:r w:rsidR="00F07B01">
        <w:t>.</w:t>
      </w:r>
    </w:p>
    <w:p w14:paraId="0FDADBE6" w14:textId="029D8287" w:rsidR="000063D6" w:rsidRDefault="000A1F55" w:rsidP="00160310">
      <w:pPr>
        <w:pStyle w:val="broodtekst"/>
        <w:tabs>
          <w:tab w:val="clear" w:pos="227"/>
          <w:tab w:val="clear" w:pos="454"/>
          <w:tab w:val="clear" w:pos="680"/>
        </w:tabs>
      </w:pPr>
      <w:r>
        <w:rPr>
          <w:b/>
          <w:i/>
          <w:vanish/>
          <w:color w:val="3366FF"/>
          <w:sz w:val="16"/>
          <w:szCs w:val="16"/>
        </w:rPr>
        <w:t>B</w:t>
      </w:r>
      <w:r w:rsidR="00C30441">
        <w:rPr>
          <w:b/>
          <w:i/>
          <w:vanish/>
          <w:color w:val="3366FF"/>
          <w:sz w:val="16"/>
          <w:szCs w:val="16"/>
        </w:rPr>
        <w:t>ovenstaande uitgangspunten volgen uit het kader contractbeheersing paragraaf 3.2.5</w:t>
      </w:r>
      <w:r>
        <w:rPr>
          <w:b/>
          <w:i/>
          <w:vanish/>
          <w:color w:val="3366FF"/>
          <w:sz w:val="16"/>
          <w:szCs w:val="16"/>
        </w:rPr>
        <w:t>;</w:t>
      </w:r>
      <w:r w:rsidR="00C30441">
        <w:rPr>
          <w:b/>
          <w:i/>
          <w:vanish/>
          <w:color w:val="3366FF"/>
          <w:sz w:val="16"/>
          <w:szCs w:val="16"/>
        </w:rPr>
        <w:t xml:space="preserve"> vul deze </w:t>
      </w:r>
      <w:r w:rsidR="000063D6">
        <w:rPr>
          <w:b/>
          <w:i/>
          <w:vanish/>
          <w:color w:val="3366FF"/>
          <w:sz w:val="16"/>
          <w:szCs w:val="16"/>
        </w:rPr>
        <w:t>aan indien van toepassing</w:t>
      </w:r>
      <w:r w:rsidR="000063D6" w:rsidRPr="00D205AA">
        <w:rPr>
          <w:b/>
          <w:i/>
          <w:vanish/>
          <w:color w:val="3366FF"/>
          <w:sz w:val="16"/>
          <w:szCs w:val="16"/>
        </w:rPr>
        <w:t>)</w:t>
      </w:r>
    </w:p>
    <w:p w14:paraId="0FDADBE7" w14:textId="77777777" w:rsidR="000633DD" w:rsidRPr="00865CE8" w:rsidRDefault="000633DD" w:rsidP="00D25072">
      <w:pPr>
        <w:pStyle w:val="broodtekst"/>
      </w:pPr>
    </w:p>
    <w:p w14:paraId="483F927C" w14:textId="66E491DB" w:rsidR="00865CE8" w:rsidRPr="00865CE8" w:rsidRDefault="00865CE8" w:rsidP="00D25072">
      <w:pPr>
        <w:pStyle w:val="broodtekst"/>
      </w:pPr>
      <w:r w:rsidRPr="00865CE8">
        <w:t xml:space="preserve">In de volgende situaties is er in ieder geval sprake van een tekortkoming (bepaling B-FM420 van de Vraagspecificatie </w:t>
      </w:r>
      <w:r w:rsidR="00117695">
        <w:t>P</w:t>
      </w:r>
      <w:r w:rsidR="00117695" w:rsidRPr="00865CE8">
        <w:t>roces</w:t>
      </w:r>
      <w:r w:rsidRPr="00865CE8">
        <w:t>):</w:t>
      </w:r>
    </w:p>
    <w:p w14:paraId="5C9D0A7B" w14:textId="4C0EE049" w:rsidR="00865CE8" w:rsidRPr="00865CE8" w:rsidRDefault="00865CE8" w:rsidP="00C26DDE">
      <w:pPr>
        <w:pStyle w:val="broodtekst"/>
        <w:numPr>
          <w:ilvl w:val="0"/>
          <w:numId w:val="21"/>
        </w:numPr>
        <w:tabs>
          <w:tab w:val="clear" w:pos="227"/>
          <w:tab w:val="clear" w:pos="454"/>
          <w:tab w:val="clear" w:pos="680"/>
        </w:tabs>
        <w:ind w:left="284" w:hanging="284"/>
      </w:pPr>
      <w:r w:rsidRPr="00865CE8">
        <w:t>het niet hebben van een geaccepteerde termijnstaat;</w:t>
      </w:r>
    </w:p>
    <w:p w14:paraId="090D3550" w14:textId="77777777" w:rsidR="00865CE8" w:rsidRPr="00865CE8" w:rsidRDefault="00865CE8" w:rsidP="00C26DDE">
      <w:pPr>
        <w:pStyle w:val="broodtekst"/>
        <w:numPr>
          <w:ilvl w:val="0"/>
          <w:numId w:val="21"/>
        </w:numPr>
        <w:tabs>
          <w:tab w:val="clear" w:pos="227"/>
          <w:tab w:val="clear" w:pos="454"/>
          <w:tab w:val="clear" w:pos="680"/>
        </w:tabs>
        <w:ind w:left="284" w:hanging="284"/>
      </w:pPr>
      <w:r w:rsidRPr="00865CE8">
        <w:t>het niet hebben van een geaccepteerde Staat van ontleding van de opdrachtsom of bijbehorende detailbegroting.</w:t>
      </w:r>
    </w:p>
    <w:p w14:paraId="52F8E644" w14:textId="77777777" w:rsidR="00C30441" w:rsidRDefault="00C30441" w:rsidP="00D25072">
      <w:pPr>
        <w:pStyle w:val="broodtekst"/>
        <w:rPr>
          <w:b/>
          <w:i/>
          <w:vanish/>
          <w:color w:val="3366FF"/>
          <w:sz w:val="16"/>
          <w:szCs w:val="16"/>
        </w:rPr>
      </w:pPr>
    </w:p>
    <w:p w14:paraId="0FDADBE8" w14:textId="77777777" w:rsidR="000063D6" w:rsidRPr="000633DD" w:rsidRDefault="000633DD" w:rsidP="00D25072">
      <w:pPr>
        <w:pStyle w:val="broodtekst"/>
        <w:rPr>
          <w:b/>
          <w:i/>
          <w:vanish/>
          <w:color w:val="3366FF"/>
          <w:sz w:val="16"/>
          <w:szCs w:val="16"/>
        </w:rPr>
      </w:pPr>
      <w:r w:rsidRPr="000633DD">
        <w:rPr>
          <w:b/>
          <w:i/>
          <w:vanish/>
          <w:color w:val="3366FF"/>
          <w:sz w:val="16"/>
          <w:szCs w:val="16"/>
        </w:rPr>
        <w:t>NB: het opleggen van een tekortkoming leidt altijd tot het opschorten van (een deel van) de betaling. Het niet opschorten van de betaling bij een openstaande tekortkoming is niet overeenkomstig de contractuele afspraken en onrechtmatig!</w:t>
      </w:r>
    </w:p>
    <w:p w14:paraId="0FDADBE9" w14:textId="77777777" w:rsidR="00B3242A" w:rsidRPr="001939BF" w:rsidRDefault="00B3242A" w:rsidP="0010474E">
      <w:pPr>
        <w:pStyle w:val="Subparagraaf"/>
        <w:tabs>
          <w:tab w:val="clear" w:pos="227"/>
          <w:tab w:val="clear" w:pos="454"/>
          <w:tab w:val="clear" w:pos="680"/>
          <w:tab w:val="clear" w:pos="1134"/>
          <w:tab w:val="left" w:pos="0"/>
        </w:tabs>
        <w:ind w:left="-1134" w:firstLine="0"/>
      </w:pPr>
      <w:bookmarkStart w:id="39" w:name="_Toc506909630"/>
      <w:r w:rsidRPr="001939BF">
        <w:t xml:space="preserve">Afgeven </w:t>
      </w:r>
      <w:r w:rsidR="0059488F">
        <w:t>prestatieverklaring</w:t>
      </w:r>
      <w:bookmarkEnd w:id="39"/>
    </w:p>
    <w:p w14:paraId="346FB9C7" w14:textId="6FA51735" w:rsidR="00865CE8" w:rsidRDefault="00865CE8" w:rsidP="005D6BFC">
      <w:pPr>
        <w:pStyle w:val="broodtekst"/>
      </w:pPr>
      <w:r>
        <w:t>Betaling vindt plaats in 4-wekelijkse termijnen volgens de betalingsregeling op planning. Bij het verstrijken van de termijn wordt de verantwoording prestatieverklaring opgesteld en prestatie verklaard in SAP.</w:t>
      </w:r>
    </w:p>
    <w:p w14:paraId="7EE94E2E" w14:textId="2548D324" w:rsidR="00FE30E8" w:rsidRDefault="00FE30E8" w:rsidP="005D6BFC">
      <w:pPr>
        <w:pStyle w:val="broodtekst"/>
      </w:pPr>
      <w:r>
        <w:rPr>
          <w:b/>
          <w:i/>
          <w:vanish/>
          <w:color w:val="3366FF"/>
          <w:sz w:val="16"/>
          <w:szCs w:val="16"/>
        </w:rPr>
        <w:t>Pas de tekst aan wanneer sprake is van betaling op voortgang of betaling op product.</w:t>
      </w:r>
    </w:p>
    <w:p w14:paraId="0FDADBEC" w14:textId="77777777" w:rsidR="00D25072" w:rsidRPr="000A0617" w:rsidRDefault="005E26AD" w:rsidP="003021EC">
      <w:pPr>
        <w:pStyle w:val="Paragraaf"/>
        <w:tabs>
          <w:tab w:val="clear" w:pos="227"/>
          <w:tab w:val="clear" w:pos="1134"/>
          <w:tab w:val="left" w:pos="0"/>
        </w:tabs>
        <w:ind w:left="-1134" w:firstLine="0"/>
      </w:pPr>
      <w:bookmarkStart w:id="40" w:name="_Toc506909631"/>
      <w:r>
        <w:t>Evaluatie</w:t>
      </w:r>
      <w:bookmarkEnd w:id="40"/>
    </w:p>
    <w:p w14:paraId="38AABEB0" w14:textId="77777777" w:rsidR="002E29F4" w:rsidRDefault="0035411F" w:rsidP="00D6596B">
      <w:pPr>
        <w:spacing w:line="240" w:lineRule="atLeast"/>
      </w:pPr>
      <w:r>
        <w:t xml:space="preserve">Na afloop van een toetsperiode wordt </w:t>
      </w:r>
      <w:r w:rsidR="002E29F4">
        <w:t>een evaluatie uitgevoerd gericht op:</w:t>
      </w:r>
    </w:p>
    <w:p w14:paraId="1B4A0E74" w14:textId="69BC6DAD" w:rsidR="002E29F4" w:rsidRDefault="00BD016D" w:rsidP="00E23634">
      <w:pPr>
        <w:numPr>
          <w:ilvl w:val="0"/>
          <w:numId w:val="30"/>
        </w:numPr>
        <w:spacing w:line="240" w:lineRule="atLeast"/>
        <w:ind w:left="284" w:hanging="284"/>
      </w:pPr>
      <w:r>
        <w:t xml:space="preserve">het </w:t>
      </w:r>
      <w:r w:rsidR="002E29F4">
        <w:t xml:space="preserve">functioneren van het projectmanagementsysteem van de </w:t>
      </w:r>
      <w:r w:rsidR="00F07B01">
        <w:t>opdrachtnemer</w:t>
      </w:r>
      <w:r>
        <w:t>;</w:t>
      </w:r>
    </w:p>
    <w:p w14:paraId="0B16E9BC" w14:textId="646C20F4" w:rsidR="002E29F4" w:rsidRDefault="00BD016D" w:rsidP="00E23634">
      <w:pPr>
        <w:numPr>
          <w:ilvl w:val="0"/>
          <w:numId w:val="30"/>
        </w:numPr>
        <w:spacing w:line="240" w:lineRule="atLeast"/>
        <w:ind w:left="284" w:hanging="284"/>
      </w:pPr>
      <w:r>
        <w:t xml:space="preserve">het </w:t>
      </w:r>
      <w:r w:rsidR="002E29F4">
        <w:t>functioneren van de contractbeheersing</w:t>
      </w:r>
      <w:r>
        <w:t>.</w:t>
      </w:r>
    </w:p>
    <w:p w14:paraId="0FDADBF6" w14:textId="77777777" w:rsidR="001B5B04" w:rsidRPr="00B354CB" w:rsidRDefault="000060AE" w:rsidP="003021EC">
      <w:pPr>
        <w:pStyle w:val="Paragraaf"/>
        <w:tabs>
          <w:tab w:val="clear" w:pos="227"/>
          <w:tab w:val="clear" w:pos="1134"/>
          <w:tab w:val="left" w:pos="0"/>
        </w:tabs>
        <w:ind w:left="-1134" w:firstLine="0"/>
      </w:pPr>
      <w:bookmarkStart w:id="41" w:name="_Toc506909632"/>
      <w:r>
        <w:t>C</w:t>
      </w:r>
      <w:r w:rsidR="001B5B04" w:rsidRPr="00B354CB">
        <w:t>ontractwijzigingen</w:t>
      </w:r>
      <w:bookmarkEnd w:id="41"/>
    </w:p>
    <w:p w14:paraId="0FDADBF7" w14:textId="77777777" w:rsidR="001B5B04" w:rsidRDefault="00D6596B" w:rsidP="00D25072">
      <w:pPr>
        <w:pStyle w:val="broodtekst"/>
      </w:pPr>
      <w:r w:rsidRPr="00D6596B">
        <w:t>Contractwijzigingen worden afgehandeld volgens het VTW proces in ARIS.</w:t>
      </w:r>
    </w:p>
    <w:p w14:paraId="0FDADBFA" w14:textId="77777777" w:rsidR="00D25072" w:rsidRPr="00FE0F42" w:rsidRDefault="00D25072" w:rsidP="00D25072">
      <w:pPr>
        <w:pStyle w:val="GenummerdHoofdstuk"/>
      </w:pPr>
      <w:bookmarkStart w:id="42" w:name="_Toc318795652"/>
      <w:bookmarkStart w:id="43" w:name="_Toc315621557"/>
      <w:bookmarkStart w:id="44" w:name="_Toc506909633"/>
      <w:bookmarkStart w:id="45" w:name="_Toc148946696"/>
      <w:bookmarkStart w:id="46" w:name="_Toc175541911"/>
      <w:bookmarkStart w:id="47" w:name="_Toc224104637"/>
      <w:bookmarkEnd w:id="42"/>
      <w:r w:rsidRPr="00FE0F42">
        <w:lastRenderedPageBreak/>
        <w:t>Organisatie</w:t>
      </w:r>
      <w:bookmarkEnd w:id="43"/>
      <w:bookmarkEnd w:id="44"/>
    </w:p>
    <w:p w14:paraId="0FDADBFB" w14:textId="77777777" w:rsidR="009B5517" w:rsidRPr="003021EC" w:rsidRDefault="009B5517" w:rsidP="003021EC">
      <w:pPr>
        <w:pStyle w:val="Paragraaf"/>
        <w:tabs>
          <w:tab w:val="clear" w:pos="227"/>
          <w:tab w:val="clear" w:pos="1134"/>
          <w:tab w:val="left" w:pos="0"/>
        </w:tabs>
        <w:ind w:left="-1134" w:firstLine="0"/>
      </w:pPr>
      <w:bookmarkStart w:id="48" w:name="_Toc506909634"/>
      <w:r>
        <w:t>Beschrijving organisatie</w:t>
      </w:r>
      <w:bookmarkEnd w:id="48"/>
    </w:p>
    <w:p w14:paraId="0FDADBFC" w14:textId="77777777" w:rsidR="00E27E8D" w:rsidRDefault="00E27E8D" w:rsidP="00D25072">
      <w:pPr>
        <w:rPr>
          <w:rFonts w:cs="Arial"/>
        </w:rPr>
      </w:pPr>
      <w:r w:rsidRPr="00E27E8D">
        <w:rPr>
          <w:rFonts w:cs="Arial"/>
        </w:rPr>
        <w:t>De projectorganisatie is beschreven in het projectplan.</w:t>
      </w:r>
    </w:p>
    <w:p w14:paraId="0FDADBFD" w14:textId="3B633654" w:rsidR="009B5517" w:rsidRPr="00BA3635" w:rsidRDefault="00D25072" w:rsidP="00D25072">
      <w:pPr>
        <w:rPr>
          <w:b/>
          <w:i/>
          <w:vanish/>
          <w:color w:val="3366FF"/>
          <w:sz w:val="16"/>
          <w:szCs w:val="16"/>
        </w:rPr>
      </w:pPr>
      <w:r w:rsidRPr="00BA3635">
        <w:rPr>
          <w:b/>
          <w:i/>
          <w:vanish/>
          <w:color w:val="3366FF"/>
          <w:sz w:val="16"/>
          <w:szCs w:val="16"/>
        </w:rPr>
        <w:t xml:space="preserve">Beschrijf </w:t>
      </w:r>
      <w:r w:rsidR="00937031">
        <w:rPr>
          <w:b/>
          <w:i/>
          <w:vanish/>
          <w:color w:val="3366FF"/>
          <w:sz w:val="16"/>
          <w:szCs w:val="16"/>
        </w:rPr>
        <w:t xml:space="preserve">kort </w:t>
      </w:r>
      <w:r w:rsidR="009B5517" w:rsidRPr="00BA3635">
        <w:rPr>
          <w:b/>
          <w:i/>
          <w:vanish/>
          <w:color w:val="3366FF"/>
          <w:sz w:val="16"/>
          <w:szCs w:val="16"/>
        </w:rPr>
        <w:t>de organisatie van de contractbeheersing (bijvoorbeeld het contractbeheersteam) en de plaats hiervan binnen het projectteam.</w:t>
      </w:r>
    </w:p>
    <w:p w14:paraId="0FDADBFE" w14:textId="77777777" w:rsidR="00BA3635" w:rsidRPr="00BA3635" w:rsidRDefault="009B5517" w:rsidP="00D25072">
      <w:pPr>
        <w:rPr>
          <w:b/>
          <w:i/>
          <w:vanish/>
          <w:color w:val="3366FF"/>
          <w:sz w:val="16"/>
          <w:szCs w:val="16"/>
        </w:rPr>
      </w:pPr>
      <w:r w:rsidRPr="00BA3635">
        <w:rPr>
          <w:b/>
          <w:i/>
          <w:vanish/>
          <w:color w:val="3366FF"/>
          <w:sz w:val="16"/>
          <w:szCs w:val="16"/>
        </w:rPr>
        <w:t xml:space="preserve">Besteed </w:t>
      </w:r>
      <w:r w:rsidR="00BA3635" w:rsidRPr="00BA3635">
        <w:rPr>
          <w:b/>
          <w:i/>
          <w:vanish/>
          <w:color w:val="3366FF"/>
          <w:sz w:val="16"/>
          <w:szCs w:val="16"/>
        </w:rPr>
        <w:t>hierbij aandacht aan de betrokkenheid van de andere IPM-rol houders (anders dan CM) bij de contractbeheersing</w:t>
      </w:r>
      <w:r w:rsidR="00BA3635">
        <w:rPr>
          <w:b/>
          <w:i/>
          <w:vanish/>
          <w:color w:val="3366FF"/>
          <w:sz w:val="16"/>
          <w:szCs w:val="16"/>
        </w:rPr>
        <w:t>.</w:t>
      </w:r>
      <w:r w:rsidR="00BA3635" w:rsidRPr="00BA3635">
        <w:rPr>
          <w:b/>
          <w:i/>
          <w:vanish/>
          <w:color w:val="3366FF"/>
          <w:sz w:val="16"/>
          <w:szCs w:val="16"/>
        </w:rPr>
        <w:t xml:space="preserve"> </w:t>
      </w:r>
    </w:p>
    <w:p w14:paraId="0FDADBFF" w14:textId="77777777" w:rsidR="00FD7939" w:rsidRDefault="00FD7939" w:rsidP="00FD7939">
      <w:pPr>
        <w:rPr>
          <w:rFonts w:cs="Arial"/>
          <w:i/>
          <w:color w:val="0000FF"/>
        </w:rPr>
      </w:pPr>
    </w:p>
    <w:p w14:paraId="0FDADC00" w14:textId="0E392A80" w:rsidR="00FD7939" w:rsidRPr="00FD7939" w:rsidRDefault="00FD7939" w:rsidP="00FD7939">
      <w:pPr>
        <w:rPr>
          <w:b/>
          <w:i/>
          <w:vanish/>
          <w:color w:val="3366FF"/>
          <w:sz w:val="16"/>
          <w:szCs w:val="16"/>
        </w:rPr>
      </w:pPr>
      <w:r w:rsidRPr="00FD7939">
        <w:rPr>
          <w:b/>
          <w:i/>
          <w:vanish/>
          <w:color w:val="3366FF"/>
          <w:sz w:val="16"/>
          <w:szCs w:val="16"/>
        </w:rPr>
        <w:t>Indien sprake is van uitbesteding van SCB</w:t>
      </w:r>
      <w:r w:rsidR="000A1F55">
        <w:rPr>
          <w:b/>
          <w:i/>
          <w:vanish/>
          <w:color w:val="3366FF"/>
          <w:sz w:val="16"/>
          <w:szCs w:val="16"/>
        </w:rPr>
        <w:t>,</w:t>
      </w:r>
      <w:r w:rsidRPr="00FD7939">
        <w:rPr>
          <w:b/>
          <w:i/>
          <w:vanish/>
          <w:color w:val="3366FF"/>
          <w:sz w:val="16"/>
          <w:szCs w:val="16"/>
        </w:rPr>
        <w:t xml:space="preserve"> neem dan de volgende tekst op:</w:t>
      </w:r>
    </w:p>
    <w:p w14:paraId="0FDADC01" w14:textId="77777777" w:rsidR="00FD7939" w:rsidRDefault="00FD7939" w:rsidP="00FD7939">
      <w:pPr>
        <w:pStyle w:val="broodtekst"/>
      </w:pPr>
      <w:r w:rsidRPr="00F34A4A">
        <w:rPr>
          <w:b/>
          <w:i/>
          <w:vanish/>
          <w:color w:val="3366FF"/>
          <w:sz w:val="16"/>
          <w:szCs w:val="16"/>
        </w:rPr>
        <w:t>[</w:t>
      </w:r>
      <w:r>
        <w:t>Voor de contractbeheersing worden de volgende producten ingekocht:</w:t>
      </w:r>
    </w:p>
    <w:p w14:paraId="0FDADC02" w14:textId="77777777" w:rsidR="00FD7939" w:rsidRDefault="00FD7939" w:rsidP="008F5F08">
      <w:pPr>
        <w:pStyle w:val="broodtekst"/>
        <w:numPr>
          <w:ilvl w:val="0"/>
          <w:numId w:val="22"/>
        </w:numPr>
        <w:tabs>
          <w:tab w:val="clear" w:pos="227"/>
          <w:tab w:val="clear" w:pos="454"/>
          <w:tab w:val="clear" w:pos="680"/>
        </w:tabs>
        <w:ind w:left="284" w:hanging="284"/>
      </w:pPr>
      <w:r>
        <w:t>toetscoördinatie;</w:t>
      </w:r>
    </w:p>
    <w:p w14:paraId="0FDADC03" w14:textId="77777777" w:rsidR="00FD7939" w:rsidRDefault="00FD7939" w:rsidP="008F5F08">
      <w:pPr>
        <w:pStyle w:val="broodtekst"/>
        <w:numPr>
          <w:ilvl w:val="0"/>
          <w:numId w:val="22"/>
        </w:numPr>
        <w:tabs>
          <w:tab w:val="clear" w:pos="227"/>
          <w:tab w:val="clear" w:pos="454"/>
          <w:tab w:val="clear" w:pos="680"/>
        </w:tabs>
        <w:ind w:left="284" w:hanging="284"/>
      </w:pPr>
      <w:r>
        <w:t>uitvoeren van toetsen;</w:t>
      </w:r>
    </w:p>
    <w:p w14:paraId="0FDADC04" w14:textId="77777777" w:rsidR="00FD7939" w:rsidRDefault="00FD7939" w:rsidP="008F5F08">
      <w:pPr>
        <w:pStyle w:val="broodtekst"/>
        <w:numPr>
          <w:ilvl w:val="0"/>
          <w:numId w:val="22"/>
        </w:numPr>
        <w:tabs>
          <w:tab w:val="clear" w:pos="227"/>
          <w:tab w:val="clear" w:pos="454"/>
          <w:tab w:val="clear" w:pos="680"/>
        </w:tabs>
        <w:ind w:left="284" w:hanging="284"/>
      </w:pPr>
      <w:r>
        <w:t>doen van waarnemingen.</w:t>
      </w:r>
    </w:p>
    <w:p w14:paraId="0FDADC05" w14:textId="3030BBE9" w:rsidR="00FD7939" w:rsidRPr="00FD7939" w:rsidRDefault="00FD7939" w:rsidP="00FD7939">
      <w:pPr>
        <w:pStyle w:val="broodtekst"/>
      </w:pPr>
      <w:r>
        <w:t xml:space="preserve">Hiervoor is een nadere overeenkomst onder de </w:t>
      </w:r>
      <w:r w:rsidR="00117695">
        <w:t xml:space="preserve">raamovereenkomst </w:t>
      </w:r>
      <w:r>
        <w:t xml:space="preserve">SCB afgesloten met </w:t>
      </w:r>
      <w:r w:rsidR="00BD016D">
        <w:fldChar w:fldCharType="begin">
          <w:ffData>
            <w:name w:val=""/>
            <w:enabled/>
            <w:calcOnExit w:val="0"/>
            <w:textInput>
              <w:default w:val="&lt;vul naam gecontracteerde in&gt;"/>
            </w:textInput>
          </w:ffData>
        </w:fldChar>
      </w:r>
      <w:r w:rsidR="00BD016D">
        <w:instrText xml:space="preserve"> FORMTEXT </w:instrText>
      </w:r>
      <w:r w:rsidR="00BD016D">
        <w:fldChar w:fldCharType="separate"/>
      </w:r>
      <w:r w:rsidR="00BD016D">
        <w:rPr>
          <w:noProof/>
        </w:rPr>
        <w:t>&lt;vul naam gecontracteerde in&gt;</w:t>
      </w:r>
      <w:r w:rsidR="00BD016D">
        <w:fldChar w:fldCharType="end"/>
      </w:r>
      <w:r>
        <w:t>.</w:t>
      </w:r>
      <w:r>
        <w:rPr>
          <w:b/>
          <w:i/>
          <w:vanish/>
          <w:color w:val="3366FF"/>
          <w:sz w:val="16"/>
          <w:szCs w:val="16"/>
        </w:rPr>
        <w:t>]</w:t>
      </w:r>
    </w:p>
    <w:p w14:paraId="0FDADC06" w14:textId="77777777" w:rsidR="00D25072" w:rsidRPr="003021EC" w:rsidRDefault="00D25072" w:rsidP="003021EC">
      <w:pPr>
        <w:pStyle w:val="Paragraaf"/>
        <w:tabs>
          <w:tab w:val="clear" w:pos="227"/>
          <w:tab w:val="clear" w:pos="1134"/>
          <w:tab w:val="left" w:pos="0"/>
        </w:tabs>
        <w:ind w:left="-1134" w:firstLine="0"/>
      </w:pPr>
      <w:bookmarkStart w:id="49" w:name="_Toc148946697"/>
      <w:bookmarkStart w:id="50" w:name="_Toc175541912"/>
      <w:bookmarkStart w:id="51" w:name="_Toc224104638"/>
      <w:bookmarkStart w:id="52" w:name="_Toc315621558"/>
      <w:bookmarkStart w:id="53" w:name="_Toc506909635"/>
      <w:bookmarkEnd w:id="45"/>
      <w:bookmarkEnd w:id="46"/>
      <w:bookmarkEnd w:id="47"/>
      <w:r w:rsidRPr="00FE0F42">
        <w:t xml:space="preserve">Taken, </w:t>
      </w:r>
      <w:r>
        <w:t xml:space="preserve">bevoegdheden, </w:t>
      </w:r>
      <w:r w:rsidRPr="00FE0F42">
        <w:t>verantwoordelijkheden</w:t>
      </w:r>
      <w:bookmarkEnd w:id="49"/>
      <w:bookmarkEnd w:id="50"/>
      <w:bookmarkEnd w:id="51"/>
      <w:bookmarkEnd w:id="52"/>
      <w:bookmarkEnd w:id="53"/>
    </w:p>
    <w:p w14:paraId="0FDADC07" w14:textId="77777777" w:rsidR="00AF42EE" w:rsidRDefault="00AF42EE" w:rsidP="000C1F50">
      <w:pPr>
        <w:rPr>
          <w:rFonts w:cs="Arial"/>
        </w:rPr>
      </w:pPr>
      <w:r>
        <w:rPr>
          <w:rFonts w:cs="Arial"/>
        </w:rPr>
        <w:t>De taken, bevoegdheden en verantwoordelijkheden zijn vastgelegd in de procesbeschrijvingen in ARIS.</w:t>
      </w:r>
    </w:p>
    <w:p w14:paraId="0FDADC08" w14:textId="58A59F40" w:rsidR="00AF42EE" w:rsidRDefault="00AF42EE" w:rsidP="000C1F50">
      <w:pPr>
        <w:rPr>
          <w:rFonts w:cs="Arial"/>
        </w:rPr>
      </w:pPr>
      <w:r w:rsidRPr="008F5F08">
        <w:rPr>
          <w:rFonts w:cs="Arial"/>
        </w:rPr>
        <w:t xml:space="preserve">Binnen de projectorganisatie zijn de volgende specifieke </w:t>
      </w:r>
      <w:r w:rsidR="0029431D">
        <w:rPr>
          <w:rFonts w:cs="Arial"/>
        </w:rPr>
        <w:t>rollen</w:t>
      </w:r>
      <w:r w:rsidR="0029431D" w:rsidRPr="008F5F08">
        <w:rPr>
          <w:rFonts w:cs="Arial"/>
        </w:rPr>
        <w:t xml:space="preserve"> </w:t>
      </w:r>
      <w:r w:rsidRPr="008F5F08">
        <w:rPr>
          <w:rFonts w:cs="Arial"/>
        </w:rPr>
        <w:t>belegd:</w:t>
      </w:r>
    </w:p>
    <w:p w14:paraId="0FDADC09" w14:textId="4CB156C1" w:rsidR="00AF42EE" w:rsidRDefault="00131204" w:rsidP="008F5F08">
      <w:pPr>
        <w:numPr>
          <w:ilvl w:val="0"/>
          <w:numId w:val="24"/>
        </w:numPr>
        <w:ind w:left="284" w:hanging="284"/>
        <w:rPr>
          <w:rFonts w:cs="Arial"/>
        </w:rPr>
      </w:pPr>
      <w:r>
        <w:rPr>
          <w:rFonts w:cs="Arial"/>
        </w:rPr>
        <w:t xml:space="preserve">gemachtigde </w:t>
      </w:r>
      <w:r w:rsidR="00AF42EE">
        <w:rPr>
          <w:rFonts w:cs="Arial"/>
        </w:rPr>
        <w:t xml:space="preserve">van de </w:t>
      </w:r>
      <w:r w:rsidR="00F07B01">
        <w:rPr>
          <w:rFonts w:cs="Arial"/>
        </w:rPr>
        <w:t xml:space="preserve">opdrachtgever </w:t>
      </w:r>
      <w:r w:rsidR="00AF42EE">
        <w:rPr>
          <w:rFonts w:cs="Arial"/>
        </w:rPr>
        <w:t xml:space="preserve">conform § 2 UAV-gc: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0FDADC0A" w14:textId="7AAF954D" w:rsidR="00AF42EE" w:rsidRDefault="00131204" w:rsidP="008F5F08">
      <w:pPr>
        <w:numPr>
          <w:ilvl w:val="0"/>
          <w:numId w:val="24"/>
        </w:numPr>
        <w:ind w:left="284" w:hanging="284"/>
        <w:rPr>
          <w:rFonts w:cs="Arial"/>
        </w:rPr>
      </w:pPr>
      <w:r>
        <w:rPr>
          <w:rFonts w:cs="Arial"/>
        </w:rPr>
        <w:t>prestatieverklaarder</w:t>
      </w:r>
      <w:r w:rsidR="00AF42EE">
        <w:rPr>
          <w:rFonts w:cs="Arial"/>
        </w:rPr>
        <w:t>:</w:t>
      </w:r>
      <w:r w:rsidR="00AF42EE" w:rsidRPr="00AF42EE">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0FDADC0B" w14:textId="3F223557" w:rsidR="00AF42EE" w:rsidRDefault="00725A05" w:rsidP="000C1F50">
      <w:pPr>
        <w:rPr>
          <w:rFonts w:cs="Arial"/>
        </w:rPr>
      </w:pPr>
      <w:r>
        <w:rPr>
          <w:rFonts w:cs="Arial"/>
        </w:rPr>
        <w:t>De b</w:t>
      </w:r>
      <w:r w:rsidR="0029431D">
        <w:rPr>
          <w:rFonts w:cs="Arial"/>
        </w:rPr>
        <w:t>evoegdheden van de gemachtigde van de opdrachtgever bestaan uit:</w:t>
      </w:r>
    </w:p>
    <w:p w14:paraId="697DF174" w14:textId="5E3EAC70" w:rsidR="0029431D" w:rsidRDefault="0029431D" w:rsidP="00160310">
      <w:pPr>
        <w:numPr>
          <w:ilvl w:val="0"/>
          <w:numId w:val="34"/>
        </w:numPr>
        <w:ind w:left="284" w:hanging="284"/>
        <w:rPr>
          <w:rFonts w:cs="Arial"/>
        </w:rPr>
      </w:pPr>
      <w:r>
        <w:rPr>
          <w:rFonts w:cs="Arial"/>
        </w:rPr>
        <w:t>..;</w:t>
      </w:r>
    </w:p>
    <w:p w14:paraId="256A2499" w14:textId="401D188F" w:rsidR="0029431D" w:rsidRDefault="0029431D" w:rsidP="0029431D">
      <w:pPr>
        <w:rPr>
          <w:rFonts w:cs="Arial"/>
        </w:rPr>
      </w:pPr>
      <w:r w:rsidRPr="00160310">
        <w:rPr>
          <w:b/>
          <w:i/>
          <w:vanish/>
          <w:color w:val="3366FF"/>
          <w:sz w:val="16"/>
          <w:szCs w:val="16"/>
        </w:rPr>
        <w:t xml:space="preserve">Beschrijf de bevoegdheden </w:t>
      </w:r>
      <w:r w:rsidR="00CC2FC0">
        <w:rPr>
          <w:b/>
          <w:i/>
          <w:vanish/>
          <w:color w:val="3366FF"/>
          <w:sz w:val="16"/>
          <w:szCs w:val="16"/>
        </w:rPr>
        <w:t xml:space="preserve">zoals </w:t>
      </w:r>
      <w:r w:rsidRPr="00160310">
        <w:rPr>
          <w:b/>
          <w:i/>
          <w:vanish/>
          <w:color w:val="3366FF"/>
          <w:sz w:val="16"/>
          <w:szCs w:val="16"/>
        </w:rPr>
        <w:t>genoemd in de opdrachtbrief</w:t>
      </w:r>
      <w:r>
        <w:rPr>
          <w:rFonts w:cs="Arial"/>
        </w:rPr>
        <w:t>.</w:t>
      </w:r>
    </w:p>
    <w:p w14:paraId="45E7D25C" w14:textId="77777777" w:rsidR="0029431D" w:rsidRDefault="0029431D" w:rsidP="000C1F50">
      <w:pPr>
        <w:rPr>
          <w:rFonts w:cs="Arial"/>
        </w:rPr>
      </w:pPr>
    </w:p>
    <w:p w14:paraId="0FDADC0C" w14:textId="776086B4" w:rsidR="000C1F50" w:rsidRDefault="000C1F50" w:rsidP="000C1F50">
      <w:pPr>
        <w:rPr>
          <w:rFonts w:cs="Arial"/>
        </w:rPr>
      </w:pPr>
      <w:r w:rsidRPr="00A60D7D">
        <w:rPr>
          <w:rFonts w:cs="Arial"/>
        </w:rPr>
        <w:t xml:space="preserve">De personele invulling </w:t>
      </w:r>
      <w:r>
        <w:rPr>
          <w:rFonts w:cs="Arial"/>
        </w:rPr>
        <w:t xml:space="preserve">van het projectteam </w:t>
      </w:r>
      <w:r w:rsidRPr="00A60D7D">
        <w:rPr>
          <w:rFonts w:cs="Arial"/>
        </w:rPr>
        <w:t xml:space="preserve">is weergegeven in Bijlage </w:t>
      </w:r>
      <w:r w:rsidR="00937031">
        <w:rPr>
          <w:rFonts w:cs="Arial"/>
        </w:rPr>
        <w:t>C</w:t>
      </w:r>
      <w:r w:rsidR="00937031" w:rsidRPr="00A60D7D">
        <w:rPr>
          <w:rFonts w:cs="Arial"/>
        </w:rPr>
        <w:t xml:space="preserve"> </w:t>
      </w:r>
      <w:r w:rsidRPr="00A60D7D">
        <w:rPr>
          <w:rFonts w:cs="Arial"/>
        </w:rPr>
        <w:t>bij dit contractbeheersplan.</w:t>
      </w:r>
    </w:p>
    <w:p w14:paraId="0FDADC0D" w14:textId="77777777" w:rsidR="00FD7939" w:rsidRDefault="001344D9" w:rsidP="003021EC">
      <w:pPr>
        <w:pStyle w:val="Paragraaf"/>
        <w:tabs>
          <w:tab w:val="clear" w:pos="227"/>
          <w:tab w:val="clear" w:pos="1134"/>
          <w:tab w:val="left" w:pos="0"/>
        </w:tabs>
        <w:ind w:left="-1134" w:firstLine="0"/>
      </w:pPr>
      <w:bookmarkStart w:id="54" w:name="_Toc506909636"/>
      <w:r>
        <w:t xml:space="preserve">Betrokkenheid </w:t>
      </w:r>
      <w:r w:rsidR="00FD7939">
        <w:t>opdrachtgever</w:t>
      </w:r>
      <w:bookmarkEnd w:id="54"/>
    </w:p>
    <w:p w14:paraId="0FDADC0E" w14:textId="3CFF9E10" w:rsidR="00FD7939" w:rsidRDefault="00AF42EE" w:rsidP="00FD7939">
      <w:pPr>
        <w:pStyle w:val="broodtekst"/>
      </w:pPr>
      <w:r>
        <w:t>Het projectteam heeft periodiek overleg met d</w:t>
      </w:r>
      <w:r w:rsidR="001344D9">
        <w:t xml:space="preserve">e opdrachtgever over het functioneren van </w:t>
      </w:r>
      <w:r w:rsidR="00131204">
        <w:t xml:space="preserve">de contractbeheersing </w:t>
      </w:r>
      <w:r w:rsidR="001344D9">
        <w:t>en het functioneren van de opdrachtnemer.</w:t>
      </w:r>
    </w:p>
    <w:p w14:paraId="0FDADC0F" w14:textId="77777777" w:rsidR="001344D9" w:rsidRPr="00AF42EE" w:rsidRDefault="001344D9" w:rsidP="00FD7939">
      <w:pPr>
        <w:pStyle w:val="broodtekst"/>
        <w:rPr>
          <w:b/>
          <w:i/>
          <w:vanish/>
          <w:color w:val="3366FF"/>
          <w:sz w:val="16"/>
          <w:szCs w:val="16"/>
        </w:rPr>
      </w:pPr>
      <w:r w:rsidRPr="001344D9">
        <w:rPr>
          <w:b/>
          <w:i/>
          <w:vanish/>
          <w:color w:val="3366FF"/>
          <w:sz w:val="16"/>
          <w:szCs w:val="16"/>
        </w:rPr>
        <w:t>Beschrijf hier de frequentie van het overleg en de aanwezigen.</w:t>
      </w:r>
      <w:r w:rsidRPr="00AF42EE">
        <w:rPr>
          <w:b/>
          <w:i/>
          <w:vanish/>
          <w:color w:val="3366FF"/>
          <w:sz w:val="16"/>
          <w:szCs w:val="16"/>
        </w:rPr>
        <w:t xml:space="preserve"> </w:t>
      </w:r>
      <w:r w:rsidR="00AF42EE" w:rsidRPr="00AF42EE">
        <w:rPr>
          <w:b/>
          <w:i/>
          <w:vanish/>
          <w:color w:val="3366FF"/>
          <w:sz w:val="16"/>
          <w:szCs w:val="16"/>
        </w:rPr>
        <w:t xml:space="preserve">Minimale frequentie is overleg op T-momenten. </w:t>
      </w:r>
      <w:r w:rsidR="00AF42EE">
        <w:rPr>
          <w:b/>
          <w:i/>
          <w:vanish/>
          <w:color w:val="3366FF"/>
          <w:sz w:val="16"/>
          <w:szCs w:val="16"/>
        </w:rPr>
        <w:t>In overleg met de o</w:t>
      </w:r>
      <w:r w:rsidR="00AF42EE" w:rsidRPr="00AF42EE">
        <w:rPr>
          <w:b/>
          <w:i/>
          <w:vanish/>
          <w:color w:val="3366FF"/>
          <w:sz w:val="16"/>
          <w:szCs w:val="16"/>
        </w:rPr>
        <w:t>p</w:t>
      </w:r>
      <w:r w:rsidR="00AF42EE">
        <w:rPr>
          <w:b/>
          <w:i/>
          <w:vanish/>
          <w:color w:val="3366FF"/>
          <w:sz w:val="16"/>
          <w:szCs w:val="16"/>
        </w:rPr>
        <w:t>d</w:t>
      </w:r>
      <w:r w:rsidR="00AF42EE" w:rsidRPr="00AF42EE">
        <w:rPr>
          <w:b/>
          <w:i/>
          <w:vanish/>
          <w:color w:val="3366FF"/>
          <w:sz w:val="16"/>
          <w:szCs w:val="16"/>
        </w:rPr>
        <w:t>rachtgever kan dit worden uitgebreid met bijvoorbeeld een specifiek overleg over contractbeheersing.</w:t>
      </w:r>
    </w:p>
    <w:p w14:paraId="0FDADC10" w14:textId="77777777" w:rsidR="001344D9" w:rsidRDefault="001344D9" w:rsidP="00FD7939">
      <w:pPr>
        <w:pStyle w:val="broodtekst"/>
      </w:pPr>
    </w:p>
    <w:p w14:paraId="0FDADC11" w14:textId="77777777" w:rsidR="001344D9" w:rsidRDefault="001344D9" w:rsidP="00FD7939">
      <w:pPr>
        <w:pStyle w:val="broodtekst"/>
      </w:pPr>
      <w:r>
        <w:t>Tijdens dit overleg worden de volgende onderwerpen besproken:</w:t>
      </w:r>
    </w:p>
    <w:p w14:paraId="0FDADC12" w14:textId="355FA5A7" w:rsidR="001344D9" w:rsidRDefault="00131204" w:rsidP="008F5F08">
      <w:pPr>
        <w:pStyle w:val="broodtekst"/>
        <w:numPr>
          <w:ilvl w:val="0"/>
          <w:numId w:val="23"/>
        </w:numPr>
        <w:tabs>
          <w:tab w:val="clear" w:pos="227"/>
          <w:tab w:val="clear" w:pos="454"/>
          <w:tab w:val="clear" w:pos="680"/>
        </w:tabs>
        <w:ind w:left="284" w:hanging="284"/>
      </w:pPr>
      <w:r>
        <w:t xml:space="preserve">risicoprofiel </w:t>
      </w:r>
      <w:r w:rsidR="001344D9">
        <w:t>van het project en het contract en actualiteit van het risicodossier;</w:t>
      </w:r>
    </w:p>
    <w:p w14:paraId="0FDADC13" w14:textId="3162C957" w:rsidR="001344D9" w:rsidRDefault="00131204" w:rsidP="008F5F08">
      <w:pPr>
        <w:pStyle w:val="broodtekst"/>
        <w:numPr>
          <w:ilvl w:val="0"/>
          <w:numId w:val="23"/>
        </w:numPr>
        <w:tabs>
          <w:tab w:val="clear" w:pos="227"/>
          <w:tab w:val="clear" w:pos="454"/>
          <w:tab w:val="clear" w:pos="680"/>
        </w:tabs>
        <w:ind w:left="284" w:hanging="284"/>
      </w:pPr>
      <w:r>
        <w:t xml:space="preserve">de </w:t>
      </w:r>
      <w:r w:rsidR="00AF42EE">
        <w:t>contractbeheersstrategie (interactie, toetsing en interventie);</w:t>
      </w:r>
    </w:p>
    <w:p w14:paraId="0FDADC14" w14:textId="35D2E7FF" w:rsidR="00AF42EE" w:rsidRDefault="00131204" w:rsidP="008F5F08">
      <w:pPr>
        <w:pStyle w:val="broodtekst"/>
        <w:numPr>
          <w:ilvl w:val="0"/>
          <w:numId w:val="23"/>
        </w:numPr>
        <w:tabs>
          <w:tab w:val="clear" w:pos="227"/>
          <w:tab w:val="clear" w:pos="454"/>
          <w:tab w:val="clear" w:pos="680"/>
        </w:tabs>
        <w:ind w:left="284" w:hanging="284"/>
      </w:pPr>
      <w:r>
        <w:t xml:space="preserve">het </w:t>
      </w:r>
      <w:r w:rsidR="00AF42EE">
        <w:t>functioneren van (het projectmanagementsysteem van) de opdrachtnemer;</w:t>
      </w:r>
    </w:p>
    <w:p w14:paraId="0FDADC15" w14:textId="5F70BD09" w:rsidR="00AF42EE" w:rsidRDefault="00131204" w:rsidP="008F5F08">
      <w:pPr>
        <w:pStyle w:val="broodtekst"/>
        <w:numPr>
          <w:ilvl w:val="0"/>
          <w:numId w:val="23"/>
        </w:numPr>
        <w:tabs>
          <w:tab w:val="clear" w:pos="227"/>
          <w:tab w:val="clear" w:pos="454"/>
          <w:tab w:val="clear" w:pos="680"/>
        </w:tabs>
        <w:ind w:left="284" w:hanging="284"/>
      </w:pPr>
      <w:r>
        <w:t xml:space="preserve">het </w:t>
      </w:r>
      <w:r w:rsidR="00AF42EE">
        <w:t xml:space="preserve">functioneren van </w:t>
      </w:r>
      <w:r>
        <w:t>de contractbeheersing</w:t>
      </w:r>
      <w:r w:rsidR="00AF42EE">
        <w:t>.</w:t>
      </w:r>
    </w:p>
    <w:p w14:paraId="0FDADC16" w14:textId="77777777" w:rsidR="00AF42EE" w:rsidRDefault="00AF42EE" w:rsidP="00AF42EE">
      <w:pPr>
        <w:pStyle w:val="broodtekst"/>
        <w:tabs>
          <w:tab w:val="clear" w:pos="227"/>
          <w:tab w:val="clear" w:pos="454"/>
          <w:tab w:val="clear" w:pos="680"/>
        </w:tabs>
      </w:pPr>
    </w:p>
    <w:p w14:paraId="0FDADC17" w14:textId="77777777" w:rsidR="001344D9" w:rsidRDefault="0051166E" w:rsidP="00FD7939">
      <w:pPr>
        <w:pStyle w:val="broodtekst"/>
      </w:pPr>
      <w:r>
        <w:t>Naast dit periodieke overleg wordt de opdrachtgever betrokken bij</w:t>
      </w:r>
      <w:r w:rsidR="00BA3635">
        <w:t xml:space="preserve"> of door</w:t>
      </w:r>
      <w:r>
        <w:t>:</w:t>
      </w:r>
    </w:p>
    <w:p w14:paraId="0FDADC18" w14:textId="0310F4B0" w:rsidR="00BA3635" w:rsidRDefault="00131204" w:rsidP="008F5F08">
      <w:pPr>
        <w:pStyle w:val="broodtekst"/>
        <w:numPr>
          <w:ilvl w:val="0"/>
          <w:numId w:val="25"/>
        </w:numPr>
        <w:tabs>
          <w:tab w:val="clear" w:pos="227"/>
          <w:tab w:val="clear" w:pos="454"/>
          <w:tab w:val="clear" w:pos="680"/>
        </w:tabs>
        <w:ind w:left="284" w:hanging="284"/>
      </w:pPr>
      <w:r>
        <w:t xml:space="preserve">het </w:t>
      </w:r>
      <w:r w:rsidR="00BA3635">
        <w:t>vaststellen van het contractbeheersplan</w:t>
      </w:r>
      <w:r w:rsidR="004814F4">
        <w:t>;</w:t>
      </w:r>
    </w:p>
    <w:p w14:paraId="0FDADC19" w14:textId="3FADB700" w:rsidR="0051166E" w:rsidRPr="00160310" w:rsidRDefault="00131204" w:rsidP="008F5F08">
      <w:pPr>
        <w:pStyle w:val="broodtekst"/>
        <w:numPr>
          <w:ilvl w:val="0"/>
          <w:numId w:val="25"/>
        </w:numPr>
        <w:tabs>
          <w:tab w:val="clear" w:pos="227"/>
          <w:tab w:val="clear" w:pos="454"/>
          <w:tab w:val="clear" w:pos="680"/>
        </w:tabs>
        <w:ind w:left="284" w:hanging="284"/>
        <w:rPr>
          <w:lang w:val="en-US"/>
        </w:rPr>
      </w:pPr>
      <w:r w:rsidRPr="00160310">
        <w:rPr>
          <w:lang w:val="en-US"/>
        </w:rPr>
        <w:t xml:space="preserve">de </w:t>
      </w:r>
      <w:r w:rsidR="0051166E" w:rsidRPr="00160310">
        <w:rPr>
          <w:lang w:val="en-US"/>
        </w:rPr>
        <w:t xml:space="preserve">project startup (PSU) en project follow ups </w:t>
      </w:r>
      <w:r w:rsidR="00BA3635" w:rsidRPr="00160310">
        <w:rPr>
          <w:lang w:val="en-US"/>
        </w:rPr>
        <w:t>(</w:t>
      </w:r>
      <w:r w:rsidR="0051166E" w:rsidRPr="00160310">
        <w:rPr>
          <w:lang w:val="en-US"/>
        </w:rPr>
        <w:t>PFU);</w:t>
      </w:r>
    </w:p>
    <w:p w14:paraId="0FDADC1A" w14:textId="220D4F6B" w:rsidR="0051166E" w:rsidRDefault="00131204" w:rsidP="008F5F08">
      <w:pPr>
        <w:pStyle w:val="broodtekst"/>
        <w:numPr>
          <w:ilvl w:val="0"/>
          <w:numId w:val="25"/>
        </w:numPr>
        <w:tabs>
          <w:tab w:val="clear" w:pos="227"/>
          <w:tab w:val="clear" w:pos="454"/>
          <w:tab w:val="clear" w:pos="680"/>
        </w:tabs>
        <w:ind w:left="284" w:hanging="284"/>
      </w:pPr>
      <w:r>
        <w:t xml:space="preserve">het </w:t>
      </w:r>
      <w:r w:rsidR="0051166E">
        <w:t xml:space="preserve">opleggen van een tekortkoming aan de </w:t>
      </w:r>
      <w:r w:rsidR="00122F61">
        <w:t>o</w:t>
      </w:r>
      <w:r w:rsidR="00F07B01">
        <w:t xml:space="preserve">pdrachtnemer </w:t>
      </w:r>
      <w:r w:rsidR="00BA3635" w:rsidRPr="00BA3635">
        <w:rPr>
          <w:b/>
          <w:i/>
          <w:vanish/>
          <w:color w:val="3366FF"/>
          <w:sz w:val="16"/>
          <w:szCs w:val="16"/>
        </w:rPr>
        <w:t>(beschrijf de wijze van betrokkenheid: alleen informeren of ook meedenken in de te volgen strategie</w:t>
      </w:r>
      <w:r w:rsidR="00BA3635">
        <w:rPr>
          <w:b/>
          <w:i/>
          <w:vanish/>
          <w:color w:val="3366FF"/>
          <w:sz w:val="16"/>
          <w:szCs w:val="16"/>
        </w:rPr>
        <w:t>)</w:t>
      </w:r>
      <w:r w:rsidR="00BA3635">
        <w:t>;</w:t>
      </w:r>
    </w:p>
    <w:p w14:paraId="0FDADC1B" w14:textId="7CF5A7E3" w:rsidR="00BA3635" w:rsidRDefault="00131204" w:rsidP="008F5F08">
      <w:pPr>
        <w:pStyle w:val="broodtekst"/>
        <w:numPr>
          <w:ilvl w:val="0"/>
          <w:numId w:val="25"/>
        </w:numPr>
        <w:tabs>
          <w:tab w:val="clear" w:pos="227"/>
          <w:tab w:val="clear" w:pos="454"/>
          <w:tab w:val="clear" w:pos="680"/>
        </w:tabs>
        <w:ind w:left="284" w:hanging="284"/>
      </w:pPr>
      <w:r>
        <w:t xml:space="preserve">de </w:t>
      </w:r>
      <w:r w:rsidR="00BA3635">
        <w:t>escalatie (zie § 3.4);</w:t>
      </w:r>
    </w:p>
    <w:p w14:paraId="0FDADC1C" w14:textId="77777777" w:rsidR="00BA3635" w:rsidRDefault="004814F4" w:rsidP="00160310">
      <w:pPr>
        <w:pStyle w:val="broodtekst"/>
        <w:tabs>
          <w:tab w:val="clear" w:pos="227"/>
          <w:tab w:val="clear" w:pos="454"/>
          <w:tab w:val="clear" w:pos="680"/>
        </w:tabs>
      </w:pPr>
      <w:r>
        <w:rPr>
          <w:b/>
          <w:i/>
          <w:vanish/>
          <w:color w:val="3366FF"/>
          <w:sz w:val="16"/>
          <w:szCs w:val="16"/>
        </w:rPr>
        <w:t xml:space="preserve">Deze opsomming </w:t>
      </w:r>
      <w:r w:rsidR="00BA3635">
        <w:rPr>
          <w:b/>
          <w:i/>
          <w:vanish/>
          <w:color w:val="3366FF"/>
          <w:sz w:val="16"/>
          <w:szCs w:val="16"/>
        </w:rPr>
        <w:t>aanpassen en/of aanvullen indien van toepassing</w:t>
      </w:r>
    </w:p>
    <w:p w14:paraId="0FDADC1D" w14:textId="77777777" w:rsidR="00FD7939" w:rsidRDefault="00FD7939" w:rsidP="003021EC">
      <w:pPr>
        <w:pStyle w:val="Paragraaf"/>
        <w:tabs>
          <w:tab w:val="clear" w:pos="227"/>
          <w:tab w:val="clear" w:pos="1134"/>
          <w:tab w:val="left" w:pos="0"/>
        </w:tabs>
        <w:ind w:left="-1134" w:firstLine="0"/>
      </w:pPr>
      <w:bookmarkStart w:id="55" w:name="_Toc506909637"/>
      <w:r>
        <w:t>Escalatie</w:t>
      </w:r>
      <w:bookmarkEnd w:id="55"/>
    </w:p>
    <w:p w14:paraId="0FDADC1E" w14:textId="374407A8" w:rsidR="000633DD" w:rsidRDefault="000633DD" w:rsidP="000C1F50">
      <w:pPr>
        <w:rPr>
          <w:rFonts w:cs="Arial"/>
        </w:rPr>
      </w:pPr>
      <w:r w:rsidRPr="000633DD">
        <w:rPr>
          <w:rFonts w:cs="Arial"/>
        </w:rPr>
        <w:t xml:space="preserve">Conflicten worden in eerste instantie opgelost op het niveau waar zij zijn ontstaan. Wanneer dit geen oplossing biedt wordt </w:t>
      </w:r>
      <w:r w:rsidR="00CC2FC0">
        <w:rPr>
          <w:rFonts w:cs="Arial"/>
        </w:rPr>
        <w:t>er</w:t>
      </w:r>
      <w:r w:rsidR="00CC2FC0" w:rsidRPr="000633DD">
        <w:rPr>
          <w:rFonts w:cs="Arial"/>
        </w:rPr>
        <w:t xml:space="preserve"> </w:t>
      </w:r>
      <w:r w:rsidRPr="000633DD">
        <w:rPr>
          <w:rFonts w:cs="Arial"/>
        </w:rPr>
        <w:t>geëscaleerd via de volgende, met opdrachtnemer afgestemde, escalatielijnen:</w:t>
      </w:r>
    </w:p>
    <w:p w14:paraId="0FDADC1F" w14:textId="77777777" w:rsidR="000633DD" w:rsidRDefault="000633DD" w:rsidP="000633DD">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met opdrachtnemer afgestemde escalatielijn</w:t>
      </w:r>
      <w:r w:rsidRPr="00AF42EE">
        <w:rPr>
          <w:b/>
          <w:i/>
          <w:vanish/>
          <w:color w:val="3366FF"/>
          <w:sz w:val="16"/>
          <w:szCs w:val="16"/>
        </w:rPr>
        <w:t>.</w:t>
      </w:r>
    </w:p>
    <w:p w14:paraId="0FDADC20" w14:textId="77777777" w:rsidR="000633DD" w:rsidRDefault="000633DD" w:rsidP="000633DD">
      <w:pPr>
        <w:pStyle w:val="broodtekst"/>
      </w:pPr>
    </w:p>
    <w:p w14:paraId="0FDADC21" w14:textId="77777777" w:rsidR="003218A8" w:rsidRDefault="003218A8" w:rsidP="000633DD">
      <w:pPr>
        <w:pStyle w:val="broodtekst"/>
      </w:pPr>
      <w:r>
        <w:t>In de volgende situaties wordt in ieder geval geëscaleerd:</w:t>
      </w:r>
    </w:p>
    <w:p w14:paraId="0FDADC22" w14:textId="77777777" w:rsidR="003218A8" w:rsidRDefault="003218A8" w:rsidP="008F5F08">
      <w:pPr>
        <w:pStyle w:val="broodtekst"/>
        <w:numPr>
          <w:ilvl w:val="0"/>
          <w:numId w:val="26"/>
        </w:numPr>
        <w:tabs>
          <w:tab w:val="clear" w:pos="227"/>
          <w:tab w:val="clear" w:pos="454"/>
          <w:tab w:val="clear" w:pos="680"/>
        </w:tabs>
        <w:ind w:left="284" w:hanging="284"/>
      </w:pPr>
      <w:r>
        <w:t>het opleggen van een tekortkoming;</w:t>
      </w:r>
    </w:p>
    <w:p w14:paraId="0FDADC23" w14:textId="47E68C7A" w:rsidR="003218A8" w:rsidRDefault="003218A8" w:rsidP="008F5F08">
      <w:pPr>
        <w:pStyle w:val="broodtekst"/>
        <w:numPr>
          <w:ilvl w:val="0"/>
          <w:numId w:val="26"/>
        </w:numPr>
        <w:tabs>
          <w:tab w:val="clear" w:pos="227"/>
          <w:tab w:val="clear" w:pos="454"/>
          <w:tab w:val="clear" w:pos="680"/>
        </w:tabs>
        <w:ind w:left="284" w:hanging="284"/>
      </w:pPr>
      <w:r>
        <w:t>het niet functioneren v</w:t>
      </w:r>
      <w:r w:rsidR="00CC2FC0">
        <w:t>a</w:t>
      </w:r>
      <w:r>
        <w:t xml:space="preserve">n het projectmanagementsysteem van de </w:t>
      </w:r>
      <w:r w:rsidR="00F07B01">
        <w:t>opdrachtnemer</w:t>
      </w:r>
      <w:r>
        <w:t>;</w:t>
      </w:r>
    </w:p>
    <w:p w14:paraId="0FDADC24" w14:textId="77777777" w:rsidR="003218A8" w:rsidRDefault="003218A8" w:rsidP="00160310">
      <w:pPr>
        <w:pStyle w:val="broodtekst"/>
        <w:tabs>
          <w:tab w:val="clear" w:pos="227"/>
          <w:tab w:val="clear" w:pos="454"/>
          <w:tab w:val="clear" w:pos="680"/>
        </w:tabs>
      </w:pPr>
      <w:r w:rsidRPr="003218A8">
        <w:rPr>
          <w:b/>
          <w:i/>
          <w:vanish/>
          <w:color w:val="3366FF"/>
          <w:sz w:val="16"/>
          <w:szCs w:val="16"/>
        </w:rPr>
        <w:t>Vul eventueel aan.</w:t>
      </w:r>
    </w:p>
    <w:p w14:paraId="0FDADC25" w14:textId="77777777" w:rsidR="00D25072" w:rsidRPr="00FE0F42" w:rsidRDefault="00D25072" w:rsidP="003021EC">
      <w:pPr>
        <w:pStyle w:val="Paragraaf"/>
        <w:tabs>
          <w:tab w:val="clear" w:pos="227"/>
          <w:tab w:val="clear" w:pos="1134"/>
          <w:tab w:val="left" w:pos="0"/>
        </w:tabs>
        <w:ind w:left="-1134" w:firstLine="0"/>
      </w:pPr>
      <w:bookmarkStart w:id="56" w:name="_Toc224104640"/>
      <w:bookmarkStart w:id="57" w:name="_Toc315621559"/>
      <w:bookmarkStart w:id="58" w:name="_Toc506909638"/>
      <w:r w:rsidRPr="00FE0F42">
        <w:t>Overlegstructuur</w:t>
      </w:r>
      <w:bookmarkEnd w:id="56"/>
      <w:bookmarkEnd w:id="57"/>
      <w:bookmarkEnd w:id="58"/>
    </w:p>
    <w:p w14:paraId="0FDADC26" w14:textId="08C17C14" w:rsidR="00D25072" w:rsidRPr="00FE0F42" w:rsidRDefault="0059488F" w:rsidP="0010474E">
      <w:pPr>
        <w:pStyle w:val="Subparagraaf"/>
        <w:tabs>
          <w:tab w:val="clear" w:pos="227"/>
          <w:tab w:val="clear" w:pos="454"/>
          <w:tab w:val="clear" w:pos="680"/>
          <w:tab w:val="clear" w:pos="1134"/>
          <w:tab w:val="left" w:pos="0"/>
        </w:tabs>
        <w:ind w:left="-1134" w:firstLine="0"/>
      </w:pPr>
      <w:bookmarkStart w:id="59" w:name="_Toc506909639"/>
      <w:r>
        <w:t>O</w:t>
      </w:r>
      <w:r w:rsidR="00F322C2">
        <w:t xml:space="preserve">verleg met de </w:t>
      </w:r>
      <w:r w:rsidR="00F07B01">
        <w:t>opdrachtnemer</w:t>
      </w:r>
      <w:bookmarkEnd w:id="59"/>
    </w:p>
    <w:p w14:paraId="0FDADC27" w14:textId="631B4E15" w:rsidR="004577D5" w:rsidRDefault="004577D5" w:rsidP="004577D5">
      <w:pPr>
        <w:pStyle w:val="broodtekst"/>
        <w:rPr>
          <w:b/>
          <w:i/>
          <w:vanish/>
          <w:color w:val="3366FF"/>
          <w:sz w:val="16"/>
          <w:szCs w:val="16"/>
        </w:rPr>
      </w:pPr>
      <w:r w:rsidRPr="001344D9">
        <w:rPr>
          <w:b/>
          <w:i/>
          <w:vanish/>
          <w:color w:val="3366FF"/>
          <w:sz w:val="16"/>
          <w:szCs w:val="16"/>
        </w:rPr>
        <w:t xml:space="preserve">Beschrijf hier de </w:t>
      </w:r>
      <w:r w:rsidR="00EE3B50">
        <w:rPr>
          <w:b/>
          <w:i/>
          <w:vanish/>
          <w:color w:val="3366FF"/>
          <w:sz w:val="16"/>
          <w:szCs w:val="16"/>
        </w:rPr>
        <w:t>externe overlegstructuur</w:t>
      </w:r>
      <w:r w:rsidRPr="00AF42EE">
        <w:rPr>
          <w:b/>
          <w:i/>
          <w:vanish/>
          <w:color w:val="3366FF"/>
          <w:sz w:val="16"/>
          <w:szCs w:val="16"/>
        </w:rPr>
        <w:t>.</w:t>
      </w:r>
      <w:r w:rsidR="00EE3B50">
        <w:rPr>
          <w:b/>
          <w:i/>
          <w:vanish/>
          <w:color w:val="3366FF"/>
          <w:sz w:val="16"/>
          <w:szCs w:val="16"/>
        </w:rPr>
        <w:t xml:space="preserve"> Zorg dat de overlegstructuur aansluit bij de strategie op interactie volgens bijlage B</w:t>
      </w:r>
      <w:r w:rsidR="00117695">
        <w:rPr>
          <w:b/>
          <w:i/>
          <w:vanish/>
          <w:color w:val="3366FF"/>
          <w:sz w:val="16"/>
          <w:szCs w:val="16"/>
        </w:rPr>
        <w:t xml:space="preserve"> bij dit contractbeheersplan</w:t>
      </w:r>
      <w:r w:rsidR="00EE3B50">
        <w:rPr>
          <w:b/>
          <w:i/>
          <w:vanish/>
          <w:color w:val="3366FF"/>
          <w:sz w:val="16"/>
          <w:szCs w:val="16"/>
        </w:rPr>
        <w:t>.</w:t>
      </w:r>
    </w:p>
    <w:p w14:paraId="0FDADC28" w14:textId="77777777" w:rsidR="00D25072" w:rsidRPr="00FE0F42" w:rsidRDefault="00D25072" w:rsidP="00D25072"/>
    <w:tbl>
      <w:tblPr>
        <w:tblpPr w:leftFromText="141" w:rightFromText="141" w:vertAnchor="text" w:horzAnchor="margin" w:tblpXSpec="right" w:tblpY="361"/>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ayout w:type="fixed"/>
        <w:tblLook w:val="0000" w:firstRow="0" w:lastRow="0" w:firstColumn="0" w:lastColumn="0" w:noHBand="0" w:noVBand="0"/>
      </w:tblPr>
      <w:tblGrid>
        <w:gridCol w:w="1527"/>
        <w:gridCol w:w="1281"/>
        <w:gridCol w:w="1980"/>
        <w:gridCol w:w="2976"/>
        <w:gridCol w:w="1116"/>
      </w:tblGrid>
      <w:tr w:rsidR="00D25072" w:rsidRPr="00FE0F42" w14:paraId="0FDADC2E" w14:textId="77777777" w:rsidTr="00B4137D">
        <w:trPr>
          <w:cantSplit/>
        </w:trPr>
        <w:tc>
          <w:tcPr>
            <w:tcW w:w="1527" w:type="dxa"/>
            <w:tcBorders>
              <w:bottom w:val="single" w:sz="4" w:space="0" w:color="auto"/>
            </w:tcBorders>
            <w:shd w:val="clear" w:color="auto" w:fill="auto"/>
          </w:tcPr>
          <w:p w14:paraId="0FDADC29" w14:textId="77777777" w:rsidR="00D25072" w:rsidRPr="00752E79" w:rsidRDefault="00D25072" w:rsidP="00D25072">
            <w:pPr>
              <w:tabs>
                <w:tab w:val="left" w:pos="0"/>
              </w:tabs>
              <w:jc w:val="center"/>
              <w:rPr>
                <w:rFonts w:cs="Arial"/>
                <w:bCs/>
                <w:color w:val="008000"/>
                <w:szCs w:val="18"/>
              </w:rPr>
            </w:pPr>
            <w:r w:rsidRPr="00752E79">
              <w:rPr>
                <w:rFonts w:cs="Arial"/>
                <w:bCs/>
                <w:color w:val="008000"/>
                <w:szCs w:val="18"/>
              </w:rPr>
              <w:t>Overlegvorm:</w:t>
            </w:r>
          </w:p>
        </w:tc>
        <w:tc>
          <w:tcPr>
            <w:tcW w:w="1281" w:type="dxa"/>
            <w:tcBorders>
              <w:bottom w:val="single" w:sz="4" w:space="0" w:color="auto"/>
            </w:tcBorders>
            <w:shd w:val="clear" w:color="auto" w:fill="auto"/>
          </w:tcPr>
          <w:p w14:paraId="0FDADC2A" w14:textId="77777777" w:rsidR="00D25072" w:rsidRPr="00752E79" w:rsidRDefault="00D25072" w:rsidP="00D25072">
            <w:pPr>
              <w:jc w:val="center"/>
              <w:rPr>
                <w:rFonts w:cs="Arial"/>
                <w:bCs/>
                <w:color w:val="008000"/>
                <w:szCs w:val="18"/>
              </w:rPr>
            </w:pPr>
            <w:r w:rsidRPr="00752E79">
              <w:rPr>
                <w:rFonts w:cs="Arial"/>
                <w:bCs/>
                <w:color w:val="008000"/>
                <w:szCs w:val="18"/>
              </w:rPr>
              <w:t>Frequentie:</w:t>
            </w:r>
          </w:p>
        </w:tc>
        <w:tc>
          <w:tcPr>
            <w:tcW w:w="1980" w:type="dxa"/>
            <w:tcBorders>
              <w:bottom w:val="single" w:sz="4" w:space="0" w:color="auto"/>
            </w:tcBorders>
            <w:shd w:val="clear" w:color="auto" w:fill="auto"/>
          </w:tcPr>
          <w:p w14:paraId="0FDADC2B" w14:textId="77777777" w:rsidR="00D25072" w:rsidRPr="00752E79" w:rsidRDefault="00D25072" w:rsidP="00D25072">
            <w:pPr>
              <w:jc w:val="center"/>
              <w:rPr>
                <w:rFonts w:cs="Arial"/>
                <w:bCs/>
                <w:color w:val="008000"/>
                <w:szCs w:val="18"/>
              </w:rPr>
            </w:pPr>
            <w:r w:rsidRPr="00752E79">
              <w:rPr>
                <w:rFonts w:cs="Arial"/>
                <w:bCs/>
                <w:color w:val="008000"/>
                <w:szCs w:val="18"/>
              </w:rPr>
              <w:t>Aanwezigen:</w:t>
            </w:r>
          </w:p>
        </w:tc>
        <w:tc>
          <w:tcPr>
            <w:tcW w:w="2976" w:type="dxa"/>
            <w:tcBorders>
              <w:bottom w:val="single" w:sz="4" w:space="0" w:color="auto"/>
            </w:tcBorders>
            <w:shd w:val="clear" w:color="auto" w:fill="auto"/>
          </w:tcPr>
          <w:p w14:paraId="0FDADC2C" w14:textId="77777777" w:rsidR="00D25072" w:rsidRPr="00752E79" w:rsidRDefault="00D25072" w:rsidP="00D25072">
            <w:pPr>
              <w:jc w:val="center"/>
              <w:rPr>
                <w:rFonts w:cs="Arial"/>
                <w:bCs/>
                <w:color w:val="008000"/>
                <w:szCs w:val="18"/>
              </w:rPr>
            </w:pPr>
            <w:r w:rsidRPr="00752E79">
              <w:rPr>
                <w:rFonts w:cs="Arial"/>
                <w:bCs/>
                <w:color w:val="008000"/>
                <w:szCs w:val="18"/>
              </w:rPr>
              <w:t>Onderwerpen:</w:t>
            </w:r>
          </w:p>
        </w:tc>
        <w:tc>
          <w:tcPr>
            <w:tcW w:w="1116" w:type="dxa"/>
            <w:tcBorders>
              <w:bottom w:val="single" w:sz="4" w:space="0" w:color="auto"/>
            </w:tcBorders>
            <w:shd w:val="clear" w:color="auto" w:fill="auto"/>
          </w:tcPr>
          <w:p w14:paraId="0FDADC2D" w14:textId="77777777" w:rsidR="00D25072" w:rsidRPr="00752E79" w:rsidRDefault="00D25072" w:rsidP="00D25072">
            <w:pPr>
              <w:jc w:val="center"/>
              <w:rPr>
                <w:rFonts w:cs="Arial"/>
                <w:bCs/>
                <w:color w:val="008000"/>
                <w:szCs w:val="18"/>
              </w:rPr>
            </w:pPr>
            <w:r w:rsidRPr="00752E79">
              <w:rPr>
                <w:rFonts w:cs="Arial"/>
                <w:bCs/>
                <w:color w:val="008000"/>
                <w:szCs w:val="18"/>
              </w:rPr>
              <w:t>Verslag-legging:</w:t>
            </w:r>
          </w:p>
        </w:tc>
      </w:tr>
      <w:tr w:rsidR="00D25072" w:rsidRPr="00FE0F42" w14:paraId="0FDADC3C" w14:textId="77777777" w:rsidTr="00B4137D">
        <w:trPr>
          <w:cantSplit/>
          <w:trHeight w:val="1683"/>
        </w:trPr>
        <w:tc>
          <w:tcPr>
            <w:tcW w:w="1527" w:type="dxa"/>
            <w:shd w:val="clear" w:color="auto" w:fill="auto"/>
          </w:tcPr>
          <w:p w14:paraId="0FDADC2F" w14:textId="77777777" w:rsidR="00D25072" w:rsidRPr="00752E79" w:rsidRDefault="00D25072" w:rsidP="00D25072">
            <w:pPr>
              <w:rPr>
                <w:rFonts w:cs="Arial"/>
                <w:color w:val="008000"/>
                <w:szCs w:val="18"/>
              </w:rPr>
            </w:pPr>
            <w:r w:rsidRPr="00752E79">
              <w:rPr>
                <w:rFonts w:cs="Arial"/>
                <w:color w:val="008000"/>
                <w:szCs w:val="18"/>
              </w:rPr>
              <w:t>Startbijeen-komst (PSU)</w:t>
            </w:r>
          </w:p>
        </w:tc>
        <w:tc>
          <w:tcPr>
            <w:tcW w:w="1281" w:type="dxa"/>
            <w:shd w:val="clear" w:color="auto" w:fill="auto"/>
          </w:tcPr>
          <w:p w14:paraId="0FDADC30" w14:textId="77777777" w:rsidR="00D25072" w:rsidRPr="00F26C15" w:rsidRDefault="00D25072" w:rsidP="00FE5218">
            <w:pPr>
              <w:rPr>
                <w:rFonts w:cs="Arial"/>
                <w:i/>
                <w:color w:val="008000"/>
                <w:szCs w:val="18"/>
              </w:rPr>
            </w:pPr>
            <w:r w:rsidRPr="00F26C15">
              <w:rPr>
                <w:rFonts w:cs="Arial"/>
                <w:i/>
                <w:color w:val="008000"/>
                <w:szCs w:val="18"/>
              </w:rPr>
              <w:t>1x</w:t>
            </w:r>
          </w:p>
        </w:tc>
        <w:tc>
          <w:tcPr>
            <w:tcW w:w="1980" w:type="dxa"/>
            <w:shd w:val="clear" w:color="auto" w:fill="auto"/>
          </w:tcPr>
          <w:p w14:paraId="0FDADC31" w14:textId="77777777" w:rsidR="00D25072" w:rsidRPr="00F26C15" w:rsidRDefault="00D25072" w:rsidP="00FE5218">
            <w:pPr>
              <w:rPr>
                <w:rFonts w:cs="Arial"/>
                <w:i/>
                <w:color w:val="008000"/>
                <w:szCs w:val="18"/>
              </w:rPr>
            </w:pPr>
            <w:r w:rsidRPr="00F26C15">
              <w:rPr>
                <w:rFonts w:cs="Arial"/>
                <w:i/>
                <w:color w:val="008000"/>
                <w:szCs w:val="18"/>
              </w:rPr>
              <w:t>Opdrachtgever</w:t>
            </w:r>
          </w:p>
          <w:p w14:paraId="0FDADC32" w14:textId="77777777" w:rsidR="00D25072" w:rsidRPr="00F26C15" w:rsidRDefault="00D25072" w:rsidP="00FE5218">
            <w:pPr>
              <w:rPr>
                <w:rFonts w:cs="Arial"/>
                <w:i/>
                <w:color w:val="008000"/>
                <w:szCs w:val="18"/>
              </w:rPr>
            </w:pPr>
          </w:p>
          <w:p w14:paraId="0FDADC33" w14:textId="01C1B9A6" w:rsidR="00D25072" w:rsidRPr="00F26C15" w:rsidRDefault="00D25072" w:rsidP="00FE5218">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opdrachtgever</w:t>
            </w:r>
          </w:p>
          <w:p w14:paraId="0FDADC34" w14:textId="77777777" w:rsidR="00D25072" w:rsidRPr="00F26C15" w:rsidRDefault="00D25072" w:rsidP="00FE5218">
            <w:pPr>
              <w:rPr>
                <w:rFonts w:cs="Arial"/>
                <w:i/>
                <w:color w:val="008000"/>
                <w:szCs w:val="18"/>
              </w:rPr>
            </w:pPr>
          </w:p>
          <w:p w14:paraId="0FDADC35" w14:textId="7FFBD97C" w:rsidR="00D25072" w:rsidRPr="00F26C15" w:rsidRDefault="00D25072" w:rsidP="00F07B01">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opdrachtnemer</w:t>
            </w:r>
            <w:r w:rsidR="00F07B01" w:rsidRPr="00F26C15">
              <w:rPr>
                <w:rFonts w:cs="Arial"/>
                <w:i/>
                <w:color w:val="008000"/>
                <w:szCs w:val="18"/>
              </w:rPr>
              <w:t xml:space="preserve"> </w:t>
            </w:r>
          </w:p>
        </w:tc>
        <w:tc>
          <w:tcPr>
            <w:tcW w:w="2976" w:type="dxa"/>
            <w:shd w:val="clear" w:color="auto" w:fill="auto"/>
          </w:tcPr>
          <w:p w14:paraId="0FDADC36"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Projectdoelstellingen</w:t>
            </w:r>
          </w:p>
          <w:p w14:paraId="0FDADC37"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Wederzijdse belangen en verwachtingen</w:t>
            </w:r>
          </w:p>
          <w:p w14:paraId="0FDADC38"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Afstemming van kansen, risico’s en beheersmaatregelen</w:t>
            </w:r>
          </w:p>
          <w:p w14:paraId="0FDADC39" w14:textId="77777777" w:rsidR="00D25072"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Samenwerkingsafspraken</w:t>
            </w:r>
          </w:p>
          <w:p w14:paraId="0FDADC3A"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FDADC3B" w14:textId="5B56515D" w:rsidR="00D25072" w:rsidRPr="00F26C15" w:rsidRDefault="00D25072" w:rsidP="0015259F">
            <w:pPr>
              <w:rPr>
                <w:rFonts w:cs="Arial"/>
                <w:i/>
                <w:color w:val="008000"/>
                <w:szCs w:val="18"/>
              </w:rPr>
            </w:pPr>
            <w:r w:rsidRPr="00F26C15">
              <w:rPr>
                <w:rFonts w:cs="Arial"/>
                <w:i/>
                <w:color w:val="008000"/>
                <w:szCs w:val="18"/>
              </w:rPr>
              <w:t xml:space="preserve">Ja, </w:t>
            </w:r>
            <w:r w:rsidR="0015259F">
              <w:rPr>
                <w:rFonts w:cs="Arial"/>
                <w:i/>
                <w:color w:val="008000"/>
                <w:szCs w:val="18"/>
              </w:rPr>
              <w:t>opdracht-gever</w:t>
            </w:r>
          </w:p>
        </w:tc>
      </w:tr>
      <w:tr w:rsidR="00EE3B50" w:rsidRPr="00FE0F42" w14:paraId="0FDADC47" w14:textId="77777777" w:rsidTr="00B4137D">
        <w:trPr>
          <w:cantSplit/>
          <w:trHeight w:val="1683"/>
        </w:trPr>
        <w:tc>
          <w:tcPr>
            <w:tcW w:w="1527" w:type="dxa"/>
            <w:shd w:val="clear" w:color="auto" w:fill="auto"/>
          </w:tcPr>
          <w:p w14:paraId="0FDADC3D" w14:textId="77777777" w:rsidR="00EE3B50" w:rsidRPr="00752E79" w:rsidRDefault="00EE3B50" w:rsidP="00EE3B50">
            <w:pPr>
              <w:rPr>
                <w:rFonts w:cs="Arial"/>
                <w:color w:val="008000"/>
                <w:szCs w:val="18"/>
              </w:rPr>
            </w:pPr>
            <w:r>
              <w:rPr>
                <w:rFonts w:cs="Arial"/>
                <w:color w:val="008000"/>
                <w:szCs w:val="18"/>
              </w:rPr>
              <w:t>Follow-up bijeen-komsten (PFU)</w:t>
            </w:r>
          </w:p>
        </w:tc>
        <w:tc>
          <w:tcPr>
            <w:tcW w:w="1281" w:type="dxa"/>
            <w:shd w:val="clear" w:color="auto" w:fill="auto"/>
          </w:tcPr>
          <w:p w14:paraId="0FDADC3E" w14:textId="7BD3757D" w:rsidR="00EE3B50" w:rsidRPr="00F26C15" w:rsidRDefault="00117695" w:rsidP="00EE3B50">
            <w:pPr>
              <w:rPr>
                <w:rFonts w:cs="Arial"/>
                <w:i/>
                <w:color w:val="008000"/>
                <w:szCs w:val="18"/>
              </w:rPr>
            </w:pPr>
            <w:r>
              <w:rPr>
                <w:rFonts w:cs="Arial"/>
                <w:i/>
                <w:color w:val="008000"/>
                <w:szCs w:val="18"/>
              </w:rPr>
              <w:t>Jaarlijks</w:t>
            </w:r>
          </w:p>
        </w:tc>
        <w:tc>
          <w:tcPr>
            <w:tcW w:w="1980" w:type="dxa"/>
            <w:shd w:val="clear" w:color="auto" w:fill="auto"/>
          </w:tcPr>
          <w:p w14:paraId="0FDADC3F" w14:textId="77777777" w:rsidR="00EE3B50" w:rsidRPr="00F26C15" w:rsidRDefault="00EE3B50" w:rsidP="00EE3B50">
            <w:pPr>
              <w:rPr>
                <w:rFonts w:cs="Arial"/>
                <w:i/>
                <w:color w:val="008000"/>
                <w:szCs w:val="18"/>
              </w:rPr>
            </w:pPr>
            <w:r w:rsidRPr="00F26C15">
              <w:rPr>
                <w:rFonts w:cs="Arial"/>
                <w:i/>
                <w:color w:val="008000"/>
                <w:szCs w:val="18"/>
              </w:rPr>
              <w:t>Opdrachtgever</w:t>
            </w:r>
          </w:p>
          <w:p w14:paraId="0FDADC40" w14:textId="77777777" w:rsidR="00EE3B50" w:rsidRPr="00F26C15" w:rsidRDefault="00EE3B50" w:rsidP="00EE3B50">
            <w:pPr>
              <w:rPr>
                <w:rFonts w:cs="Arial"/>
                <w:i/>
                <w:color w:val="008000"/>
                <w:szCs w:val="18"/>
              </w:rPr>
            </w:pPr>
          </w:p>
          <w:p w14:paraId="0FDADC41" w14:textId="7A4F2E86" w:rsidR="00EE3B50" w:rsidRPr="00F26C15" w:rsidRDefault="00EE3B50" w:rsidP="00EE3B50">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opdrachtgever</w:t>
            </w:r>
          </w:p>
          <w:p w14:paraId="0FDADC42" w14:textId="77777777" w:rsidR="00EE3B50" w:rsidRPr="00F26C15" w:rsidRDefault="00EE3B50" w:rsidP="00EE3B50">
            <w:pPr>
              <w:rPr>
                <w:rFonts w:cs="Arial"/>
                <w:i/>
                <w:color w:val="008000"/>
                <w:szCs w:val="18"/>
              </w:rPr>
            </w:pPr>
          </w:p>
          <w:p w14:paraId="0FDADC43" w14:textId="4AB8BD18" w:rsidR="00EE3B50" w:rsidRPr="00F26C15" w:rsidRDefault="00EE3B50" w:rsidP="00F07B01">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opdrachtnemer</w:t>
            </w:r>
            <w:r w:rsidR="00F07B01" w:rsidRPr="00F26C15">
              <w:rPr>
                <w:rFonts w:cs="Arial"/>
                <w:i/>
                <w:color w:val="008000"/>
                <w:szCs w:val="18"/>
              </w:rPr>
              <w:t xml:space="preserve"> </w:t>
            </w:r>
          </w:p>
        </w:tc>
        <w:tc>
          <w:tcPr>
            <w:tcW w:w="2976" w:type="dxa"/>
            <w:shd w:val="clear" w:color="auto" w:fill="auto"/>
          </w:tcPr>
          <w:p w14:paraId="0FDADC44" w14:textId="77777777" w:rsidR="00EE3B50" w:rsidRPr="00F26C15" w:rsidRDefault="00EE3B50" w:rsidP="008F5F08">
            <w:pPr>
              <w:numPr>
                <w:ilvl w:val="0"/>
                <w:numId w:val="9"/>
              </w:numPr>
              <w:tabs>
                <w:tab w:val="clear" w:pos="720"/>
                <w:tab w:val="num" w:pos="252"/>
              </w:tabs>
              <w:ind w:left="252" w:hanging="252"/>
              <w:rPr>
                <w:rFonts w:cs="Arial"/>
                <w:i/>
                <w:color w:val="008000"/>
                <w:szCs w:val="18"/>
              </w:rPr>
            </w:pPr>
            <w:r>
              <w:rPr>
                <w:rFonts w:cs="Arial"/>
                <w:i/>
                <w:color w:val="008000"/>
                <w:szCs w:val="18"/>
              </w:rPr>
              <w:t>In onderling overleg bepalen</w:t>
            </w:r>
          </w:p>
        </w:tc>
        <w:tc>
          <w:tcPr>
            <w:tcW w:w="1116" w:type="dxa"/>
            <w:shd w:val="clear" w:color="auto" w:fill="auto"/>
          </w:tcPr>
          <w:p w14:paraId="0FDADC45" w14:textId="4906BB23" w:rsidR="00EE3B50" w:rsidRDefault="00EE3B50" w:rsidP="00EE3B50">
            <w:pPr>
              <w:rPr>
                <w:rFonts w:cs="Arial"/>
                <w:i/>
                <w:color w:val="008000"/>
                <w:szCs w:val="18"/>
              </w:rPr>
            </w:pPr>
            <w:r>
              <w:rPr>
                <w:rFonts w:cs="Arial"/>
                <w:i/>
                <w:color w:val="008000"/>
                <w:szCs w:val="18"/>
              </w:rPr>
              <w:t xml:space="preserve">Ja, </w:t>
            </w:r>
            <w:r w:rsidR="0015259F">
              <w:rPr>
                <w:rFonts w:cs="Arial"/>
                <w:i/>
                <w:color w:val="008000"/>
                <w:szCs w:val="18"/>
              </w:rPr>
              <w:t>opdracht-gever</w:t>
            </w:r>
          </w:p>
          <w:p w14:paraId="0FDADC46" w14:textId="77777777" w:rsidR="00EE3B50" w:rsidRPr="00F26C15" w:rsidRDefault="00EE3B50" w:rsidP="00EE3B50">
            <w:pPr>
              <w:rPr>
                <w:rFonts w:cs="Arial"/>
                <w:i/>
                <w:color w:val="008000"/>
                <w:szCs w:val="18"/>
              </w:rPr>
            </w:pPr>
          </w:p>
        </w:tc>
      </w:tr>
      <w:tr w:rsidR="00D25072" w:rsidRPr="00FE0F42" w14:paraId="0FDADC53" w14:textId="77777777" w:rsidTr="00B4137D">
        <w:trPr>
          <w:cantSplit/>
          <w:trHeight w:val="963"/>
        </w:trPr>
        <w:tc>
          <w:tcPr>
            <w:tcW w:w="1527" w:type="dxa"/>
            <w:shd w:val="clear" w:color="auto" w:fill="auto"/>
          </w:tcPr>
          <w:p w14:paraId="0FDADC48" w14:textId="77777777" w:rsidR="00D25072" w:rsidRPr="00752E79" w:rsidRDefault="00D25072" w:rsidP="00D25072">
            <w:pPr>
              <w:rPr>
                <w:rFonts w:cs="Arial"/>
                <w:color w:val="008000"/>
                <w:szCs w:val="18"/>
              </w:rPr>
            </w:pPr>
            <w:r w:rsidRPr="00752E79">
              <w:rPr>
                <w:rFonts w:cs="Arial"/>
                <w:color w:val="008000"/>
                <w:szCs w:val="18"/>
              </w:rPr>
              <w:t>Afstemmings-overleggen</w:t>
            </w:r>
          </w:p>
        </w:tc>
        <w:tc>
          <w:tcPr>
            <w:tcW w:w="1281" w:type="dxa"/>
            <w:shd w:val="clear" w:color="auto" w:fill="auto"/>
          </w:tcPr>
          <w:p w14:paraId="0FDADC49" w14:textId="77777777" w:rsidR="00D25072" w:rsidRPr="00F26C15" w:rsidRDefault="00D25072" w:rsidP="00FE5218">
            <w:pPr>
              <w:rPr>
                <w:rFonts w:cs="Arial"/>
                <w:i/>
                <w:color w:val="008000"/>
                <w:szCs w:val="18"/>
              </w:rPr>
            </w:pPr>
            <w:r w:rsidRPr="00F26C15">
              <w:rPr>
                <w:rFonts w:cs="Arial"/>
                <w:i/>
                <w:color w:val="008000"/>
                <w:szCs w:val="18"/>
              </w:rPr>
              <w:t>Wekelijks gedurende het eerste kwartaal</w:t>
            </w:r>
          </w:p>
        </w:tc>
        <w:tc>
          <w:tcPr>
            <w:tcW w:w="1980" w:type="dxa"/>
            <w:shd w:val="clear" w:color="auto" w:fill="auto"/>
          </w:tcPr>
          <w:p w14:paraId="0FDADC4A" w14:textId="14B5E351" w:rsidR="00D25072" w:rsidRPr="00F26C15" w:rsidRDefault="0015259F" w:rsidP="00FE5218">
            <w:pPr>
              <w:rPr>
                <w:rFonts w:cs="Arial"/>
                <w:i/>
                <w:color w:val="008000"/>
                <w:szCs w:val="18"/>
              </w:rPr>
            </w:pPr>
            <w:r>
              <w:rPr>
                <w:rFonts w:cs="Arial"/>
                <w:i/>
                <w:color w:val="008000"/>
                <w:szCs w:val="18"/>
              </w:rPr>
              <w:t>C</w:t>
            </w:r>
            <w:r w:rsidR="00F07B01">
              <w:rPr>
                <w:rFonts w:cs="Arial"/>
                <w:i/>
                <w:color w:val="008000"/>
                <w:szCs w:val="18"/>
              </w:rPr>
              <w:t xml:space="preserve">ontractmanager </w:t>
            </w:r>
            <w:r>
              <w:rPr>
                <w:rFonts w:cs="Arial"/>
                <w:i/>
                <w:color w:val="008000"/>
                <w:szCs w:val="18"/>
              </w:rPr>
              <w:t>o</w:t>
            </w:r>
            <w:r w:rsidR="00F07B01">
              <w:rPr>
                <w:rFonts w:cs="Arial"/>
                <w:i/>
                <w:color w:val="008000"/>
                <w:szCs w:val="18"/>
              </w:rPr>
              <w:t>pdrachtgever</w:t>
            </w:r>
          </w:p>
          <w:p w14:paraId="796047FD" w14:textId="77777777" w:rsidR="0015259F" w:rsidRDefault="0015259F" w:rsidP="00FE5218">
            <w:pPr>
              <w:rPr>
                <w:rFonts w:cs="Arial"/>
                <w:i/>
                <w:color w:val="008000"/>
                <w:szCs w:val="18"/>
              </w:rPr>
            </w:pPr>
          </w:p>
          <w:p w14:paraId="0FDADC4B" w14:textId="0EAF6271" w:rsidR="00D25072" w:rsidRPr="00F26C15" w:rsidRDefault="0015259F" w:rsidP="00FE5218">
            <w:pPr>
              <w:rPr>
                <w:rFonts w:cs="Arial"/>
                <w:i/>
                <w:color w:val="008000"/>
                <w:szCs w:val="18"/>
              </w:rPr>
            </w:pPr>
            <w:r>
              <w:rPr>
                <w:rFonts w:cs="Arial"/>
                <w:i/>
                <w:color w:val="008000"/>
                <w:szCs w:val="18"/>
              </w:rPr>
              <w:t>P</w:t>
            </w:r>
            <w:r w:rsidR="00F07B01">
              <w:rPr>
                <w:rFonts w:cs="Arial"/>
                <w:i/>
                <w:color w:val="008000"/>
                <w:szCs w:val="18"/>
              </w:rPr>
              <w:t xml:space="preserve">rojectmanager </w:t>
            </w:r>
            <w:r>
              <w:rPr>
                <w:rFonts w:cs="Arial"/>
                <w:i/>
                <w:color w:val="008000"/>
                <w:szCs w:val="18"/>
              </w:rPr>
              <w:t>o</w:t>
            </w:r>
            <w:r w:rsidR="00F07B01">
              <w:rPr>
                <w:rFonts w:cs="Arial"/>
                <w:i/>
                <w:color w:val="008000"/>
                <w:szCs w:val="18"/>
              </w:rPr>
              <w:t>pdrachtnemer</w:t>
            </w:r>
          </w:p>
          <w:p w14:paraId="0FDADC4C" w14:textId="77777777" w:rsidR="00D25072" w:rsidRPr="00F26C15" w:rsidRDefault="00D25072" w:rsidP="00FE5218">
            <w:pPr>
              <w:rPr>
                <w:rFonts w:cs="Arial"/>
                <w:i/>
                <w:color w:val="008000"/>
                <w:szCs w:val="18"/>
              </w:rPr>
            </w:pPr>
          </w:p>
          <w:p w14:paraId="0FDADC4D" w14:textId="77777777" w:rsidR="00D25072" w:rsidRPr="00F26C15" w:rsidRDefault="00D25072" w:rsidP="00FE5218">
            <w:pPr>
              <w:rPr>
                <w:rFonts w:cs="Arial"/>
                <w:i/>
                <w:color w:val="008000"/>
                <w:szCs w:val="18"/>
              </w:rPr>
            </w:pPr>
            <w:r w:rsidRPr="00F26C15">
              <w:rPr>
                <w:rFonts w:cs="Arial"/>
                <w:i/>
                <w:color w:val="008000"/>
                <w:szCs w:val="18"/>
              </w:rPr>
              <w:t>Verder naar behoefte</w:t>
            </w:r>
          </w:p>
        </w:tc>
        <w:tc>
          <w:tcPr>
            <w:tcW w:w="2976" w:type="dxa"/>
            <w:shd w:val="clear" w:color="auto" w:fill="auto"/>
          </w:tcPr>
          <w:p w14:paraId="0FDADC4E"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Interpretatie contract</w:t>
            </w:r>
          </w:p>
          <w:p w14:paraId="0FDADC4F"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Wederzijdse verwachtingen</w:t>
            </w:r>
          </w:p>
          <w:p w14:paraId="0FDADC50" w14:textId="2487A55C"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 xml:space="preserve">Inrichting managementsysteem </w:t>
            </w:r>
            <w:r w:rsidR="0015259F">
              <w:rPr>
                <w:rFonts w:cs="Arial"/>
                <w:i/>
                <w:color w:val="008000"/>
                <w:szCs w:val="18"/>
              </w:rPr>
              <w:t>opdrachtnemer</w:t>
            </w:r>
          </w:p>
          <w:p w14:paraId="0FDADC51"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Risico’s en beheersmaatregelen</w:t>
            </w:r>
          </w:p>
        </w:tc>
        <w:tc>
          <w:tcPr>
            <w:tcW w:w="1116" w:type="dxa"/>
            <w:shd w:val="clear" w:color="auto" w:fill="auto"/>
          </w:tcPr>
          <w:p w14:paraId="0FDADC52" w14:textId="77777777" w:rsidR="00D25072" w:rsidRPr="00F26C15" w:rsidRDefault="00D25072" w:rsidP="00FE5218">
            <w:pPr>
              <w:rPr>
                <w:rFonts w:cs="Arial"/>
                <w:i/>
                <w:color w:val="008000"/>
                <w:szCs w:val="18"/>
              </w:rPr>
            </w:pPr>
            <w:r w:rsidRPr="00F26C15">
              <w:rPr>
                <w:rFonts w:cs="Arial"/>
                <w:i/>
                <w:color w:val="008000"/>
                <w:szCs w:val="18"/>
              </w:rPr>
              <w:t>Nee</w:t>
            </w:r>
          </w:p>
        </w:tc>
      </w:tr>
      <w:tr w:rsidR="00D25072" w:rsidRPr="00FE0F42" w14:paraId="0FDADC5A" w14:textId="77777777" w:rsidTr="00B4137D">
        <w:trPr>
          <w:cantSplit/>
          <w:trHeight w:val="963"/>
        </w:trPr>
        <w:tc>
          <w:tcPr>
            <w:tcW w:w="1527" w:type="dxa"/>
            <w:shd w:val="clear" w:color="auto" w:fill="auto"/>
          </w:tcPr>
          <w:p w14:paraId="0FDADC54" w14:textId="77777777" w:rsidR="00D25072" w:rsidRPr="00752E79" w:rsidRDefault="00D25072" w:rsidP="00D25072">
            <w:pPr>
              <w:rPr>
                <w:rFonts w:cs="Arial"/>
                <w:color w:val="008000"/>
                <w:szCs w:val="18"/>
              </w:rPr>
            </w:pPr>
            <w:r w:rsidRPr="00752E79">
              <w:rPr>
                <w:rFonts w:cs="Arial"/>
                <w:color w:val="008000"/>
                <w:szCs w:val="18"/>
              </w:rPr>
              <w:t>Projectoverleg</w:t>
            </w:r>
          </w:p>
        </w:tc>
        <w:tc>
          <w:tcPr>
            <w:tcW w:w="1281" w:type="dxa"/>
            <w:shd w:val="clear" w:color="auto" w:fill="auto"/>
          </w:tcPr>
          <w:p w14:paraId="0FDADC55" w14:textId="298F6B93" w:rsidR="00D25072" w:rsidRPr="00F26C15" w:rsidRDefault="00D25072" w:rsidP="00FE5218">
            <w:pPr>
              <w:rPr>
                <w:rFonts w:cs="Arial"/>
                <w:i/>
                <w:color w:val="008000"/>
                <w:szCs w:val="18"/>
              </w:rPr>
            </w:pPr>
            <w:r w:rsidRPr="00F26C15">
              <w:rPr>
                <w:rFonts w:cs="Arial"/>
                <w:i/>
                <w:color w:val="008000"/>
                <w:szCs w:val="18"/>
              </w:rPr>
              <w:t xml:space="preserve">1x </w:t>
            </w:r>
            <w:r w:rsidR="00117695">
              <w:rPr>
                <w:rFonts w:cs="Arial"/>
                <w:i/>
                <w:color w:val="008000"/>
                <w:szCs w:val="18"/>
              </w:rPr>
              <w:t xml:space="preserve">per </w:t>
            </w:r>
            <w:r w:rsidRPr="00F26C15">
              <w:rPr>
                <w:rFonts w:cs="Arial"/>
                <w:i/>
                <w:color w:val="008000"/>
                <w:szCs w:val="18"/>
              </w:rPr>
              <w:t>4 weken</w:t>
            </w:r>
          </w:p>
        </w:tc>
        <w:tc>
          <w:tcPr>
            <w:tcW w:w="1980" w:type="dxa"/>
            <w:shd w:val="clear" w:color="auto" w:fill="auto"/>
          </w:tcPr>
          <w:p w14:paraId="0FDADC56" w14:textId="6E6C3C56" w:rsidR="00D25072" w:rsidRPr="00F26C15" w:rsidRDefault="0015259F" w:rsidP="0015259F">
            <w:pPr>
              <w:rPr>
                <w:rFonts w:cs="Arial"/>
                <w:i/>
                <w:color w:val="008000"/>
                <w:szCs w:val="18"/>
              </w:rPr>
            </w:pPr>
            <w:r>
              <w:rPr>
                <w:rFonts w:cs="Arial"/>
                <w:i/>
                <w:color w:val="008000"/>
                <w:szCs w:val="18"/>
              </w:rPr>
              <w:t>Sleutel-functionarissen o</w:t>
            </w:r>
            <w:r w:rsidR="00F07B01">
              <w:rPr>
                <w:rFonts w:cs="Arial"/>
                <w:i/>
                <w:color w:val="008000"/>
                <w:szCs w:val="18"/>
              </w:rPr>
              <w:t>pdrachtgever en opdrachtnemer</w:t>
            </w:r>
          </w:p>
        </w:tc>
        <w:tc>
          <w:tcPr>
            <w:tcW w:w="2976" w:type="dxa"/>
            <w:shd w:val="clear" w:color="auto" w:fill="auto"/>
          </w:tcPr>
          <w:p w14:paraId="0FDADC57" w14:textId="713A771A"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 xml:space="preserve">Bespreking van de voortgangsrapportage van de </w:t>
            </w:r>
            <w:r w:rsidR="0015259F">
              <w:rPr>
                <w:rFonts w:cs="Arial"/>
                <w:i/>
                <w:color w:val="008000"/>
                <w:szCs w:val="18"/>
              </w:rPr>
              <w:t>opdrachtnemer</w:t>
            </w:r>
            <w:r w:rsidRPr="00F26C15">
              <w:rPr>
                <w:rFonts w:cs="Arial"/>
                <w:i/>
                <w:color w:val="008000"/>
                <w:szCs w:val="18"/>
              </w:rPr>
              <w:t xml:space="preserve"> (</w:t>
            </w:r>
            <w:r w:rsidR="0015259F">
              <w:rPr>
                <w:rFonts w:cs="Arial"/>
                <w:i/>
                <w:color w:val="008000"/>
                <w:szCs w:val="18"/>
              </w:rPr>
              <w:t>v</w:t>
            </w:r>
            <w:r w:rsidRPr="00F26C15">
              <w:rPr>
                <w:rFonts w:cs="Arial"/>
                <w:i/>
                <w:color w:val="008000"/>
                <w:szCs w:val="18"/>
              </w:rPr>
              <w:t xml:space="preserve">oortgang, </w:t>
            </w:r>
            <w:r w:rsidR="0015259F">
              <w:rPr>
                <w:rFonts w:cs="Arial"/>
                <w:i/>
                <w:color w:val="008000"/>
                <w:szCs w:val="18"/>
              </w:rPr>
              <w:t>w</w:t>
            </w:r>
            <w:r w:rsidRPr="00F26C15">
              <w:rPr>
                <w:rFonts w:cs="Arial"/>
                <w:i/>
                <w:color w:val="008000"/>
                <w:szCs w:val="18"/>
              </w:rPr>
              <w:t xml:space="preserve">ijzigingen, </w:t>
            </w:r>
            <w:r w:rsidR="0015259F">
              <w:rPr>
                <w:rFonts w:cs="Arial"/>
                <w:i/>
                <w:color w:val="008000"/>
                <w:szCs w:val="18"/>
              </w:rPr>
              <w:t>p</w:t>
            </w:r>
            <w:r w:rsidRPr="00F26C15">
              <w:rPr>
                <w:rFonts w:cs="Arial"/>
                <w:i/>
                <w:color w:val="008000"/>
                <w:szCs w:val="18"/>
              </w:rPr>
              <w:t>rojectbeheersing, etc.)</w:t>
            </w:r>
          </w:p>
          <w:p w14:paraId="0FDADC58"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FDADC59" w14:textId="734F3A08" w:rsidR="00D25072" w:rsidRPr="00F26C15" w:rsidRDefault="00D25072" w:rsidP="0015259F">
            <w:pPr>
              <w:rPr>
                <w:rFonts w:cs="Arial"/>
                <w:i/>
                <w:color w:val="008000"/>
                <w:szCs w:val="18"/>
              </w:rPr>
            </w:pPr>
            <w:r w:rsidRPr="00F26C15">
              <w:rPr>
                <w:rFonts w:cs="Arial"/>
                <w:i/>
                <w:color w:val="008000"/>
                <w:szCs w:val="18"/>
              </w:rPr>
              <w:t xml:space="preserve">Ja, </w:t>
            </w:r>
            <w:r w:rsidR="0015259F">
              <w:rPr>
                <w:rFonts w:cs="Arial"/>
                <w:i/>
                <w:color w:val="008000"/>
                <w:szCs w:val="18"/>
              </w:rPr>
              <w:t>opdracht-gever</w:t>
            </w:r>
          </w:p>
        </w:tc>
      </w:tr>
    </w:tbl>
    <w:p w14:paraId="0FDADC5B" w14:textId="77777777" w:rsidR="00D25072" w:rsidRPr="00752E79" w:rsidRDefault="00D25072" w:rsidP="00D25072">
      <w:pPr>
        <w:rPr>
          <w:rFonts w:cs="Arial"/>
          <w:b/>
          <w:bCs/>
          <w:color w:val="008000"/>
        </w:rPr>
      </w:pPr>
      <w:r w:rsidRPr="00752E79">
        <w:rPr>
          <w:color w:val="008000"/>
        </w:rPr>
        <w:t xml:space="preserve">Voorbeeld van een externe overlegstructuur </w:t>
      </w:r>
    </w:p>
    <w:p w14:paraId="0FDADC5C" w14:textId="77777777" w:rsidR="00D25072" w:rsidRPr="00FE0F42" w:rsidRDefault="00D25072" w:rsidP="0010474E">
      <w:pPr>
        <w:pStyle w:val="Subparagraaf"/>
        <w:tabs>
          <w:tab w:val="clear" w:pos="227"/>
          <w:tab w:val="clear" w:pos="454"/>
          <w:tab w:val="clear" w:pos="680"/>
          <w:tab w:val="clear" w:pos="1134"/>
          <w:tab w:val="left" w:pos="0"/>
        </w:tabs>
        <w:ind w:left="-1134" w:firstLine="0"/>
      </w:pPr>
      <w:bookmarkStart w:id="60" w:name="_Toc315621562"/>
      <w:bookmarkStart w:id="61" w:name="_Toc506909640"/>
      <w:r w:rsidRPr="00FE0F42">
        <w:t>Intern</w:t>
      </w:r>
      <w:bookmarkEnd w:id="60"/>
      <w:r w:rsidR="00F322C2">
        <w:t xml:space="preserve"> overleg</w:t>
      </w:r>
      <w:bookmarkEnd w:id="61"/>
    </w:p>
    <w:p w14:paraId="0FDADC5D" w14:textId="77777777" w:rsidR="00EE3B50" w:rsidRDefault="00EE3B50" w:rsidP="00EE3B5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interne overlegstructuur</w:t>
      </w:r>
      <w:r w:rsidRPr="00AF42EE">
        <w:rPr>
          <w:b/>
          <w:i/>
          <w:vanish/>
          <w:color w:val="3366FF"/>
          <w:sz w:val="16"/>
          <w:szCs w:val="16"/>
        </w:rPr>
        <w:t>.</w:t>
      </w:r>
      <w:r>
        <w:rPr>
          <w:b/>
          <w:i/>
          <w:vanish/>
          <w:color w:val="3366FF"/>
          <w:sz w:val="16"/>
          <w:szCs w:val="16"/>
        </w:rPr>
        <w:t xml:space="preserve"> Zorg dat de overlegstructuur aansluit op de overleggen als genoemd in het projectpl</w:t>
      </w:r>
      <w:r w:rsidR="00195024">
        <w:rPr>
          <w:b/>
          <w:i/>
          <w:vanish/>
          <w:color w:val="3366FF"/>
          <w:sz w:val="16"/>
          <w:szCs w:val="16"/>
        </w:rPr>
        <w:t>an en de overleggen genoemd in dit contractbeheersplan.</w:t>
      </w:r>
    </w:p>
    <w:p w14:paraId="0FDADC5E" w14:textId="77777777" w:rsidR="00D25072" w:rsidRPr="00FE0F42" w:rsidRDefault="00D25072" w:rsidP="00D25072">
      <w:pPr>
        <w:rPr>
          <w:rFonts w:cs="Arial"/>
          <w:b/>
          <w:i/>
        </w:rPr>
      </w:pPr>
    </w:p>
    <w:p w14:paraId="0FDADC5F" w14:textId="77777777" w:rsidR="00D25072" w:rsidRPr="00752E79" w:rsidRDefault="00D25072" w:rsidP="00D25072">
      <w:pPr>
        <w:rPr>
          <w:rFonts w:cs="Arial"/>
          <w:color w:val="008000"/>
        </w:rPr>
      </w:pPr>
      <w:r w:rsidRPr="00752E79">
        <w:rPr>
          <w:rFonts w:cs="Arial"/>
          <w:color w:val="008000"/>
        </w:rPr>
        <w:t>Voorbeeld van een overlegschema intern</w:t>
      </w:r>
    </w:p>
    <w:p w14:paraId="0FDADC60" w14:textId="77777777" w:rsidR="00D25072" w:rsidRPr="00FE0F42" w:rsidRDefault="00D25072" w:rsidP="00D25072">
      <w:pPr>
        <w:rPr>
          <w:rFonts w:cs="Arial"/>
        </w:rPr>
      </w:pPr>
    </w:p>
    <w:tbl>
      <w:tblPr>
        <w:tblW w:w="879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985"/>
        <w:gridCol w:w="2976"/>
        <w:gridCol w:w="993"/>
      </w:tblGrid>
      <w:tr w:rsidR="00D25072" w:rsidRPr="00FE307C" w14:paraId="0FDADC66" w14:textId="77777777" w:rsidTr="00B4137D">
        <w:trPr>
          <w:cantSplit/>
        </w:trPr>
        <w:tc>
          <w:tcPr>
            <w:tcW w:w="1560" w:type="dxa"/>
          </w:tcPr>
          <w:p w14:paraId="0FDADC61" w14:textId="77777777" w:rsidR="00D25072" w:rsidRPr="00FE307C" w:rsidRDefault="00D25072" w:rsidP="00D25072">
            <w:pPr>
              <w:rPr>
                <w:rFonts w:cs="Arial"/>
                <w:bCs/>
                <w:color w:val="008000"/>
              </w:rPr>
            </w:pPr>
            <w:r w:rsidRPr="00FE307C">
              <w:rPr>
                <w:rFonts w:cs="Arial"/>
                <w:bCs/>
                <w:color w:val="008000"/>
              </w:rPr>
              <w:t>Overlegvorm:</w:t>
            </w:r>
          </w:p>
        </w:tc>
        <w:tc>
          <w:tcPr>
            <w:tcW w:w="1276" w:type="dxa"/>
          </w:tcPr>
          <w:p w14:paraId="0FDADC62" w14:textId="77777777" w:rsidR="00D25072" w:rsidRPr="00FE307C" w:rsidRDefault="00D25072" w:rsidP="00D25072">
            <w:pPr>
              <w:rPr>
                <w:rFonts w:cs="Arial"/>
                <w:bCs/>
                <w:color w:val="008000"/>
              </w:rPr>
            </w:pPr>
            <w:r w:rsidRPr="00FE307C">
              <w:rPr>
                <w:rFonts w:cs="Arial"/>
                <w:bCs/>
                <w:color w:val="008000"/>
              </w:rPr>
              <w:t>Frequentie:</w:t>
            </w:r>
          </w:p>
        </w:tc>
        <w:tc>
          <w:tcPr>
            <w:tcW w:w="1985" w:type="dxa"/>
          </w:tcPr>
          <w:p w14:paraId="0FDADC63" w14:textId="77777777" w:rsidR="00D25072" w:rsidRPr="00FE307C" w:rsidRDefault="00D25072" w:rsidP="00D25072">
            <w:pPr>
              <w:rPr>
                <w:rFonts w:cs="Arial"/>
                <w:bCs/>
                <w:color w:val="008000"/>
              </w:rPr>
            </w:pPr>
            <w:r w:rsidRPr="00FE307C">
              <w:rPr>
                <w:rFonts w:cs="Arial"/>
                <w:bCs/>
                <w:color w:val="008000"/>
              </w:rPr>
              <w:t>Aanwezigen:</w:t>
            </w:r>
          </w:p>
        </w:tc>
        <w:tc>
          <w:tcPr>
            <w:tcW w:w="2976" w:type="dxa"/>
          </w:tcPr>
          <w:p w14:paraId="0FDADC64" w14:textId="77777777" w:rsidR="00D25072" w:rsidRPr="00FE307C" w:rsidRDefault="00D25072" w:rsidP="00D25072">
            <w:pPr>
              <w:rPr>
                <w:rFonts w:cs="Arial"/>
                <w:bCs/>
                <w:color w:val="008000"/>
              </w:rPr>
            </w:pPr>
            <w:r w:rsidRPr="00FE307C">
              <w:rPr>
                <w:rFonts w:cs="Arial"/>
                <w:bCs/>
                <w:color w:val="008000"/>
              </w:rPr>
              <w:t>Onderwerpen:</w:t>
            </w:r>
          </w:p>
        </w:tc>
        <w:tc>
          <w:tcPr>
            <w:tcW w:w="993" w:type="dxa"/>
          </w:tcPr>
          <w:p w14:paraId="0FDADC65" w14:textId="77777777" w:rsidR="00D25072" w:rsidRPr="00FE307C" w:rsidRDefault="00D25072" w:rsidP="00D25072">
            <w:pPr>
              <w:rPr>
                <w:rFonts w:cs="Arial"/>
                <w:bCs/>
                <w:color w:val="008000"/>
              </w:rPr>
            </w:pPr>
            <w:r w:rsidRPr="00FE307C">
              <w:rPr>
                <w:rFonts w:cs="Arial"/>
                <w:bCs/>
                <w:color w:val="008000"/>
              </w:rPr>
              <w:t>Verslag-legging:</w:t>
            </w:r>
          </w:p>
        </w:tc>
      </w:tr>
      <w:tr w:rsidR="00D25072" w:rsidRPr="00FE307C" w14:paraId="0FDADC6C" w14:textId="77777777" w:rsidTr="00B4137D">
        <w:trPr>
          <w:cantSplit/>
        </w:trPr>
        <w:tc>
          <w:tcPr>
            <w:tcW w:w="1560" w:type="dxa"/>
          </w:tcPr>
          <w:p w14:paraId="0FDADC67" w14:textId="77777777" w:rsidR="00D25072" w:rsidRPr="00FE307C" w:rsidRDefault="00D25072" w:rsidP="00D25072">
            <w:pPr>
              <w:rPr>
                <w:rFonts w:cs="Arial"/>
                <w:color w:val="008000"/>
              </w:rPr>
            </w:pPr>
            <w:r w:rsidRPr="00FE307C">
              <w:rPr>
                <w:rFonts w:cs="Arial"/>
                <w:color w:val="008000"/>
              </w:rPr>
              <w:lastRenderedPageBreak/>
              <w:t>Contractteam-overleg</w:t>
            </w:r>
          </w:p>
        </w:tc>
        <w:tc>
          <w:tcPr>
            <w:tcW w:w="1276" w:type="dxa"/>
          </w:tcPr>
          <w:p w14:paraId="0FDADC68" w14:textId="5BBB3ED1" w:rsidR="00D25072" w:rsidRPr="00FE307C" w:rsidRDefault="00D25072" w:rsidP="00D25072">
            <w:pPr>
              <w:rPr>
                <w:rFonts w:cs="Arial"/>
                <w:i/>
                <w:color w:val="008000"/>
              </w:rPr>
            </w:pPr>
            <w:r w:rsidRPr="00FE307C">
              <w:rPr>
                <w:rFonts w:cs="Arial"/>
                <w:i/>
                <w:color w:val="008000"/>
              </w:rPr>
              <w:t xml:space="preserve">1x </w:t>
            </w:r>
            <w:r w:rsidR="00117695">
              <w:rPr>
                <w:rFonts w:cs="Arial"/>
                <w:i/>
                <w:color w:val="008000"/>
              </w:rPr>
              <w:t xml:space="preserve">per </w:t>
            </w:r>
            <w:r w:rsidRPr="00FE307C">
              <w:rPr>
                <w:rFonts w:cs="Arial"/>
                <w:i/>
                <w:color w:val="008000"/>
              </w:rPr>
              <w:t>2 weken</w:t>
            </w:r>
          </w:p>
        </w:tc>
        <w:tc>
          <w:tcPr>
            <w:tcW w:w="1985" w:type="dxa"/>
          </w:tcPr>
          <w:p w14:paraId="0FDADC69" w14:textId="77777777" w:rsidR="00D25072" w:rsidRPr="00FE307C" w:rsidRDefault="00D25072" w:rsidP="00D25072">
            <w:pPr>
              <w:rPr>
                <w:rFonts w:cs="Arial"/>
                <w:i/>
                <w:color w:val="008000"/>
              </w:rPr>
            </w:pPr>
            <w:r w:rsidRPr="00FE307C">
              <w:rPr>
                <w:rFonts w:cs="Arial"/>
                <w:i/>
                <w:color w:val="008000"/>
              </w:rPr>
              <w:t>Contractteam</w:t>
            </w:r>
          </w:p>
        </w:tc>
        <w:tc>
          <w:tcPr>
            <w:tcW w:w="2976" w:type="dxa"/>
          </w:tcPr>
          <w:p w14:paraId="0FDADC6A" w14:textId="052347E1" w:rsidR="00D25072" w:rsidRPr="00FE307C" w:rsidRDefault="00D25072" w:rsidP="00D25072">
            <w:pPr>
              <w:rPr>
                <w:rFonts w:cs="Arial"/>
                <w:i/>
                <w:color w:val="008000"/>
              </w:rPr>
            </w:pPr>
            <w:r w:rsidRPr="00FE307C">
              <w:rPr>
                <w:rFonts w:cs="Arial"/>
                <w:i/>
                <w:color w:val="008000"/>
              </w:rPr>
              <w:t>Voortgang, status toetsen en bevindingen</w:t>
            </w:r>
            <w:r w:rsidR="0015259F">
              <w:rPr>
                <w:rFonts w:cs="Arial"/>
                <w:i/>
                <w:color w:val="008000"/>
              </w:rPr>
              <w:t>.</w:t>
            </w:r>
          </w:p>
        </w:tc>
        <w:tc>
          <w:tcPr>
            <w:tcW w:w="993" w:type="dxa"/>
          </w:tcPr>
          <w:p w14:paraId="0FDADC6B" w14:textId="77777777" w:rsidR="00D25072" w:rsidRPr="00FE307C" w:rsidRDefault="00D25072" w:rsidP="00D25072">
            <w:pPr>
              <w:rPr>
                <w:rFonts w:cs="Arial"/>
                <w:i/>
                <w:color w:val="008000"/>
              </w:rPr>
            </w:pPr>
            <w:r w:rsidRPr="00FE307C">
              <w:rPr>
                <w:rFonts w:cs="Arial"/>
                <w:i/>
                <w:color w:val="008000"/>
              </w:rPr>
              <w:t>Ja</w:t>
            </w:r>
          </w:p>
        </w:tc>
      </w:tr>
      <w:tr w:rsidR="001B5B04" w:rsidRPr="00FE307C" w14:paraId="0FDADC74" w14:textId="77777777" w:rsidTr="00B4137D">
        <w:trPr>
          <w:cantSplit/>
        </w:trPr>
        <w:tc>
          <w:tcPr>
            <w:tcW w:w="1560" w:type="dxa"/>
          </w:tcPr>
          <w:p w14:paraId="0FDADC6D" w14:textId="37C46397" w:rsidR="001B5B04" w:rsidRPr="00FE307C" w:rsidRDefault="001B5B04" w:rsidP="00F07B01">
            <w:pPr>
              <w:rPr>
                <w:rFonts w:cs="Arial"/>
                <w:color w:val="008000"/>
              </w:rPr>
            </w:pPr>
            <w:r>
              <w:rPr>
                <w:rFonts w:cs="Arial"/>
                <w:color w:val="008000"/>
              </w:rPr>
              <w:t xml:space="preserve">Overleg met de </w:t>
            </w:r>
            <w:r w:rsidR="00F07B01">
              <w:rPr>
                <w:rFonts w:cs="Arial"/>
                <w:color w:val="008000"/>
              </w:rPr>
              <w:t>opdrachtgever</w:t>
            </w:r>
          </w:p>
        </w:tc>
        <w:tc>
          <w:tcPr>
            <w:tcW w:w="1276" w:type="dxa"/>
          </w:tcPr>
          <w:p w14:paraId="0FDADC6E" w14:textId="5BE308B1" w:rsidR="001B5B04" w:rsidRPr="00FE307C" w:rsidRDefault="001B5B04" w:rsidP="00117695">
            <w:pPr>
              <w:rPr>
                <w:rFonts w:cs="Arial"/>
                <w:i/>
                <w:color w:val="008000"/>
              </w:rPr>
            </w:pPr>
            <w:r>
              <w:rPr>
                <w:rFonts w:cs="Arial"/>
                <w:i/>
                <w:color w:val="008000"/>
              </w:rPr>
              <w:t xml:space="preserve">1 </w:t>
            </w:r>
            <w:r w:rsidR="00117695">
              <w:rPr>
                <w:rFonts w:cs="Arial"/>
                <w:i/>
                <w:color w:val="008000"/>
              </w:rPr>
              <w:t xml:space="preserve">x </w:t>
            </w:r>
            <w:r>
              <w:rPr>
                <w:rFonts w:cs="Arial"/>
                <w:i/>
                <w:color w:val="008000"/>
              </w:rPr>
              <w:t xml:space="preserve">per </w:t>
            </w:r>
            <w:r w:rsidR="00117695">
              <w:rPr>
                <w:rFonts w:cs="Arial"/>
                <w:i/>
                <w:color w:val="008000"/>
              </w:rPr>
              <w:t>trimester</w:t>
            </w:r>
          </w:p>
        </w:tc>
        <w:tc>
          <w:tcPr>
            <w:tcW w:w="1985" w:type="dxa"/>
          </w:tcPr>
          <w:p w14:paraId="0FDADC6F" w14:textId="57A49B8E" w:rsidR="001B5B04" w:rsidRDefault="001B5B04" w:rsidP="00D25072">
            <w:pPr>
              <w:rPr>
                <w:rFonts w:cs="Arial"/>
                <w:i/>
                <w:color w:val="008000"/>
              </w:rPr>
            </w:pPr>
            <w:r>
              <w:rPr>
                <w:rFonts w:cs="Arial"/>
                <w:i/>
                <w:color w:val="008000"/>
              </w:rPr>
              <w:t>Opdrachtgever</w:t>
            </w:r>
            <w:r w:rsidR="00117695">
              <w:rPr>
                <w:rFonts w:cs="Arial"/>
                <w:i/>
                <w:color w:val="008000"/>
              </w:rPr>
              <w:t>;</w:t>
            </w:r>
          </w:p>
          <w:p w14:paraId="0FDADC70" w14:textId="60F077EB" w:rsidR="001B5B04" w:rsidRDefault="001B5B04" w:rsidP="00D25072">
            <w:pPr>
              <w:rPr>
                <w:rFonts w:cs="Arial"/>
                <w:i/>
                <w:color w:val="008000"/>
              </w:rPr>
            </w:pPr>
            <w:r>
              <w:rPr>
                <w:rFonts w:cs="Arial"/>
                <w:i/>
                <w:color w:val="008000"/>
              </w:rPr>
              <w:t>Projectmanager</w:t>
            </w:r>
            <w:r w:rsidR="00117695">
              <w:rPr>
                <w:rFonts w:cs="Arial"/>
                <w:i/>
                <w:color w:val="008000"/>
              </w:rPr>
              <w:t>;</w:t>
            </w:r>
          </w:p>
          <w:p w14:paraId="0FDADC71" w14:textId="77777777" w:rsidR="001B5B04" w:rsidRPr="00FE307C" w:rsidRDefault="001B5B04" w:rsidP="00D25072">
            <w:pPr>
              <w:rPr>
                <w:rFonts w:cs="Arial"/>
                <w:i/>
                <w:color w:val="008000"/>
              </w:rPr>
            </w:pPr>
            <w:r>
              <w:rPr>
                <w:rFonts w:cs="Arial"/>
                <w:i/>
                <w:color w:val="008000"/>
              </w:rPr>
              <w:t>Contractmanager</w:t>
            </w:r>
          </w:p>
        </w:tc>
        <w:tc>
          <w:tcPr>
            <w:tcW w:w="2976" w:type="dxa"/>
          </w:tcPr>
          <w:p w14:paraId="0FDADC72" w14:textId="77777777" w:rsidR="001B5B04" w:rsidRPr="00FE307C" w:rsidRDefault="00EE3B50" w:rsidP="00D25072">
            <w:pPr>
              <w:rPr>
                <w:rFonts w:cs="Arial"/>
                <w:i/>
                <w:color w:val="008000"/>
              </w:rPr>
            </w:pPr>
            <w:r>
              <w:rPr>
                <w:rFonts w:cs="Arial"/>
                <w:i/>
                <w:color w:val="008000"/>
              </w:rPr>
              <w:t>Zie § 3.3</w:t>
            </w:r>
          </w:p>
        </w:tc>
        <w:tc>
          <w:tcPr>
            <w:tcW w:w="993" w:type="dxa"/>
          </w:tcPr>
          <w:p w14:paraId="0FDADC73" w14:textId="77777777" w:rsidR="001B5B04" w:rsidRPr="00FE307C" w:rsidRDefault="001B5B04" w:rsidP="00D25072">
            <w:pPr>
              <w:rPr>
                <w:rFonts w:cs="Arial"/>
                <w:i/>
                <w:color w:val="008000"/>
              </w:rPr>
            </w:pPr>
            <w:r>
              <w:rPr>
                <w:rFonts w:cs="Arial"/>
                <w:i/>
                <w:color w:val="008000"/>
              </w:rPr>
              <w:t>Ja</w:t>
            </w:r>
          </w:p>
        </w:tc>
      </w:tr>
      <w:tr w:rsidR="00EE3B50" w:rsidRPr="00FE307C" w14:paraId="0FDADC7B" w14:textId="77777777" w:rsidTr="00B4137D">
        <w:trPr>
          <w:cantSplit/>
        </w:trPr>
        <w:tc>
          <w:tcPr>
            <w:tcW w:w="1560" w:type="dxa"/>
          </w:tcPr>
          <w:p w14:paraId="0FDADC75" w14:textId="77777777" w:rsidR="00EE3B50" w:rsidRDefault="00EE3B50" w:rsidP="00D25072">
            <w:pPr>
              <w:rPr>
                <w:rFonts w:cs="Arial"/>
                <w:color w:val="008000"/>
              </w:rPr>
            </w:pPr>
            <w:r>
              <w:rPr>
                <w:rFonts w:cs="Arial"/>
                <w:color w:val="008000"/>
              </w:rPr>
              <w:t>Evaluatie-overleg</w:t>
            </w:r>
          </w:p>
        </w:tc>
        <w:tc>
          <w:tcPr>
            <w:tcW w:w="1276" w:type="dxa"/>
          </w:tcPr>
          <w:p w14:paraId="0FDADC76" w14:textId="77777777" w:rsidR="00EE3B50" w:rsidRDefault="00EE3B50" w:rsidP="00D25072">
            <w:pPr>
              <w:rPr>
                <w:rFonts w:cs="Arial"/>
                <w:i/>
                <w:color w:val="008000"/>
              </w:rPr>
            </w:pPr>
            <w:r>
              <w:rPr>
                <w:rFonts w:cs="Arial"/>
                <w:i/>
                <w:color w:val="008000"/>
              </w:rPr>
              <w:t>Per toets-periode</w:t>
            </w:r>
          </w:p>
        </w:tc>
        <w:tc>
          <w:tcPr>
            <w:tcW w:w="1985" w:type="dxa"/>
          </w:tcPr>
          <w:p w14:paraId="0FDADC77" w14:textId="04354A57" w:rsidR="00EE3B50" w:rsidRDefault="00EE3B50" w:rsidP="00D25072">
            <w:pPr>
              <w:rPr>
                <w:rFonts w:cs="Arial"/>
                <w:i/>
                <w:color w:val="008000"/>
              </w:rPr>
            </w:pPr>
            <w:r>
              <w:rPr>
                <w:rFonts w:cs="Arial"/>
                <w:i/>
                <w:color w:val="008000"/>
              </w:rPr>
              <w:t>IPM-team</w:t>
            </w:r>
            <w:r w:rsidR="00117695">
              <w:rPr>
                <w:rFonts w:cs="Arial"/>
                <w:i/>
                <w:color w:val="008000"/>
              </w:rPr>
              <w:t>;</w:t>
            </w:r>
          </w:p>
          <w:p w14:paraId="0FDADC78" w14:textId="77777777" w:rsidR="00EE3B50" w:rsidRDefault="00EE3B50" w:rsidP="00D25072">
            <w:pPr>
              <w:rPr>
                <w:rFonts w:cs="Arial"/>
                <w:i/>
                <w:color w:val="008000"/>
              </w:rPr>
            </w:pPr>
            <w:r>
              <w:rPr>
                <w:rFonts w:cs="Arial"/>
                <w:i/>
                <w:color w:val="008000"/>
              </w:rPr>
              <w:t>Toetscoördinator</w:t>
            </w:r>
          </w:p>
        </w:tc>
        <w:tc>
          <w:tcPr>
            <w:tcW w:w="2976" w:type="dxa"/>
          </w:tcPr>
          <w:p w14:paraId="0FDADC79" w14:textId="77777777" w:rsidR="00EE3B50" w:rsidRPr="00FE307C" w:rsidRDefault="00EE3B50" w:rsidP="00EE3B50">
            <w:pPr>
              <w:rPr>
                <w:rFonts w:cs="Arial"/>
                <w:i/>
                <w:color w:val="008000"/>
              </w:rPr>
            </w:pPr>
            <w:r>
              <w:rPr>
                <w:rFonts w:cs="Arial"/>
                <w:i/>
                <w:color w:val="008000"/>
              </w:rPr>
              <w:t>Zie § 2.4</w:t>
            </w:r>
          </w:p>
        </w:tc>
        <w:tc>
          <w:tcPr>
            <w:tcW w:w="993" w:type="dxa"/>
          </w:tcPr>
          <w:p w14:paraId="0FDADC7A" w14:textId="77777777" w:rsidR="00EE3B50" w:rsidRDefault="00EE3B50" w:rsidP="00D25072">
            <w:pPr>
              <w:rPr>
                <w:rFonts w:cs="Arial"/>
                <w:i/>
                <w:color w:val="008000"/>
              </w:rPr>
            </w:pPr>
            <w:r>
              <w:rPr>
                <w:rFonts w:cs="Arial"/>
                <w:i/>
                <w:color w:val="008000"/>
              </w:rPr>
              <w:t>Ja</w:t>
            </w:r>
          </w:p>
        </w:tc>
      </w:tr>
      <w:tr w:rsidR="00EE3B50" w:rsidRPr="00FE307C" w14:paraId="0FDADC85" w14:textId="77777777" w:rsidTr="00B4137D">
        <w:trPr>
          <w:cantSplit/>
        </w:trPr>
        <w:tc>
          <w:tcPr>
            <w:tcW w:w="1560" w:type="dxa"/>
          </w:tcPr>
          <w:p w14:paraId="0FDADC7C" w14:textId="77777777" w:rsidR="00EE3B50" w:rsidRDefault="00EE3B50" w:rsidP="00D25072">
            <w:pPr>
              <w:rPr>
                <w:rFonts w:cs="Arial"/>
                <w:color w:val="008000"/>
              </w:rPr>
            </w:pPr>
            <w:r>
              <w:rPr>
                <w:rFonts w:cs="Arial"/>
                <w:color w:val="008000"/>
              </w:rPr>
              <w:t>Intake toets</w:t>
            </w:r>
          </w:p>
        </w:tc>
        <w:tc>
          <w:tcPr>
            <w:tcW w:w="1276" w:type="dxa"/>
          </w:tcPr>
          <w:p w14:paraId="0FDADC7D" w14:textId="77777777" w:rsidR="00EE3B50" w:rsidRDefault="00EE3B50" w:rsidP="00D25072">
            <w:pPr>
              <w:rPr>
                <w:rFonts w:cs="Arial"/>
                <w:i/>
                <w:color w:val="008000"/>
              </w:rPr>
            </w:pPr>
            <w:r>
              <w:rPr>
                <w:rFonts w:cs="Arial"/>
                <w:i/>
                <w:color w:val="008000"/>
              </w:rPr>
              <w:t>Per toets</w:t>
            </w:r>
          </w:p>
        </w:tc>
        <w:tc>
          <w:tcPr>
            <w:tcW w:w="1985" w:type="dxa"/>
          </w:tcPr>
          <w:p w14:paraId="0FDADC7E" w14:textId="77777777" w:rsidR="00EE3B50" w:rsidRPr="00EE3B50" w:rsidRDefault="00EE3B50" w:rsidP="00EE3B50">
            <w:pPr>
              <w:rPr>
                <w:rFonts w:cs="Arial"/>
                <w:i/>
                <w:color w:val="008000"/>
              </w:rPr>
            </w:pPr>
            <w:r w:rsidRPr="00EE3B50">
              <w:rPr>
                <w:rFonts w:cs="Arial"/>
                <w:i/>
                <w:color w:val="008000"/>
              </w:rPr>
              <w:t>Contractmanager;</w:t>
            </w:r>
          </w:p>
          <w:p w14:paraId="0FDADC7F" w14:textId="77777777" w:rsidR="00EE3B50" w:rsidRPr="00EE3B50" w:rsidRDefault="00EE3B50" w:rsidP="00EE3B50">
            <w:pPr>
              <w:rPr>
                <w:rFonts w:cs="Arial"/>
                <w:i/>
                <w:color w:val="008000"/>
              </w:rPr>
            </w:pPr>
            <w:r w:rsidRPr="00EE3B50">
              <w:rPr>
                <w:rFonts w:cs="Arial"/>
                <w:i/>
                <w:color w:val="008000"/>
              </w:rPr>
              <w:t>Toetsteam</w:t>
            </w:r>
            <w:r>
              <w:rPr>
                <w:rFonts w:cs="Arial"/>
                <w:i/>
                <w:color w:val="008000"/>
              </w:rPr>
              <w:t>;</w:t>
            </w:r>
          </w:p>
          <w:p w14:paraId="0FDADC80" w14:textId="77777777" w:rsidR="00EE3B50" w:rsidRPr="00EE3B50" w:rsidRDefault="00EE3B50" w:rsidP="00EE3B50">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FDADC81" w14:textId="77777777" w:rsidR="00EE3B50" w:rsidRDefault="00EE3B50" w:rsidP="00EE3B50">
            <w:pPr>
              <w:rPr>
                <w:rFonts w:cs="Arial"/>
                <w:i/>
                <w:color w:val="008000"/>
              </w:rPr>
            </w:pPr>
            <w:r w:rsidRPr="00EE3B50">
              <w:rPr>
                <w:rFonts w:cs="Arial"/>
                <w:i/>
                <w:color w:val="008000"/>
              </w:rPr>
              <w:t>Risico-eigenaar(naren)</w:t>
            </w:r>
            <w:r>
              <w:t xml:space="preserve"> </w:t>
            </w:r>
          </w:p>
        </w:tc>
        <w:tc>
          <w:tcPr>
            <w:tcW w:w="2976" w:type="dxa"/>
          </w:tcPr>
          <w:p w14:paraId="0FDADC82" w14:textId="2E426F57" w:rsidR="00EE3B50" w:rsidRDefault="00EE3B50" w:rsidP="00D25072">
            <w:pPr>
              <w:rPr>
                <w:rFonts w:cs="Arial"/>
                <w:i/>
                <w:color w:val="008000"/>
              </w:rPr>
            </w:pPr>
            <w:r>
              <w:rPr>
                <w:rFonts w:cs="Arial"/>
                <w:i/>
                <w:color w:val="008000"/>
              </w:rPr>
              <w:t>Doel, basis, scope, risico’s en programma van de toets</w:t>
            </w:r>
            <w:r w:rsidR="0015259F">
              <w:rPr>
                <w:rFonts w:cs="Arial"/>
                <w:i/>
                <w:color w:val="008000"/>
              </w:rPr>
              <w:t>.</w:t>
            </w:r>
          </w:p>
        </w:tc>
        <w:tc>
          <w:tcPr>
            <w:tcW w:w="993" w:type="dxa"/>
          </w:tcPr>
          <w:p w14:paraId="0FDADC83" w14:textId="77777777" w:rsidR="00195024" w:rsidRDefault="00195024" w:rsidP="00D25072">
            <w:pPr>
              <w:rPr>
                <w:rFonts w:cs="Arial"/>
                <w:i/>
                <w:color w:val="008000"/>
              </w:rPr>
            </w:pPr>
            <w:r>
              <w:rPr>
                <w:rFonts w:cs="Arial"/>
                <w:i/>
                <w:color w:val="008000"/>
              </w:rPr>
              <w:t xml:space="preserve">Ja, </w:t>
            </w:r>
          </w:p>
          <w:p w14:paraId="0FDADC84" w14:textId="77777777" w:rsidR="00EE3B50" w:rsidRDefault="00195024" w:rsidP="00D25072">
            <w:pPr>
              <w:rPr>
                <w:rFonts w:cs="Arial"/>
                <w:i/>
                <w:color w:val="008000"/>
              </w:rPr>
            </w:pPr>
            <w:r>
              <w:rPr>
                <w:rFonts w:cs="Arial"/>
                <w:i/>
                <w:color w:val="008000"/>
              </w:rPr>
              <w:t>form A</w:t>
            </w:r>
          </w:p>
        </w:tc>
      </w:tr>
      <w:tr w:rsidR="00EE3B50" w:rsidRPr="00FE307C" w14:paraId="0FDADC90" w14:textId="77777777" w:rsidTr="00B4137D">
        <w:trPr>
          <w:cantSplit/>
        </w:trPr>
        <w:tc>
          <w:tcPr>
            <w:tcW w:w="1560" w:type="dxa"/>
          </w:tcPr>
          <w:p w14:paraId="0FDADC86" w14:textId="77777777" w:rsidR="00EE3B50" w:rsidRDefault="00EE3B50" w:rsidP="009F208F">
            <w:pPr>
              <w:rPr>
                <w:rFonts w:cs="Arial"/>
                <w:color w:val="008000"/>
              </w:rPr>
            </w:pPr>
            <w:r>
              <w:rPr>
                <w:rFonts w:cs="Arial"/>
                <w:color w:val="008000"/>
              </w:rPr>
              <w:t>Outtake toets</w:t>
            </w:r>
          </w:p>
        </w:tc>
        <w:tc>
          <w:tcPr>
            <w:tcW w:w="1276" w:type="dxa"/>
          </w:tcPr>
          <w:p w14:paraId="0FDADC87" w14:textId="77777777" w:rsidR="00EE3B50" w:rsidRDefault="00EE3B50" w:rsidP="009F208F">
            <w:pPr>
              <w:rPr>
                <w:rFonts w:cs="Arial"/>
                <w:i/>
                <w:color w:val="008000"/>
              </w:rPr>
            </w:pPr>
            <w:r>
              <w:rPr>
                <w:rFonts w:cs="Arial"/>
                <w:i/>
                <w:color w:val="008000"/>
              </w:rPr>
              <w:t>Per toets</w:t>
            </w:r>
          </w:p>
        </w:tc>
        <w:tc>
          <w:tcPr>
            <w:tcW w:w="1985" w:type="dxa"/>
          </w:tcPr>
          <w:p w14:paraId="0FDADC88" w14:textId="77777777" w:rsidR="00EE3B50" w:rsidRPr="00EE3B50" w:rsidRDefault="00EE3B50" w:rsidP="009F208F">
            <w:pPr>
              <w:rPr>
                <w:rFonts w:cs="Arial"/>
                <w:i/>
                <w:color w:val="008000"/>
              </w:rPr>
            </w:pPr>
            <w:r w:rsidRPr="00EE3B50">
              <w:rPr>
                <w:rFonts w:cs="Arial"/>
                <w:i/>
                <w:color w:val="008000"/>
              </w:rPr>
              <w:t>Contractmanager;</w:t>
            </w:r>
          </w:p>
          <w:p w14:paraId="0FDADC89" w14:textId="77777777" w:rsidR="00EE3B50" w:rsidRPr="00EE3B50" w:rsidRDefault="00EE3B50" w:rsidP="009F208F">
            <w:pPr>
              <w:rPr>
                <w:rFonts w:cs="Arial"/>
                <w:i/>
                <w:color w:val="008000"/>
              </w:rPr>
            </w:pPr>
            <w:r w:rsidRPr="00EE3B50">
              <w:rPr>
                <w:rFonts w:cs="Arial"/>
                <w:i/>
                <w:color w:val="008000"/>
              </w:rPr>
              <w:t>Toetsteam</w:t>
            </w:r>
            <w:r>
              <w:rPr>
                <w:rFonts w:cs="Arial"/>
                <w:i/>
                <w:color w:val="008000"/>
              </w:rPr>
              <w:t>;</w:t>
            </w:r>
          </w:p>
          <w:p w14:paraId="0FDADC8A" w14:textId="77777777" w:rsidR="00EE3B50" w:rsidRPr="00EE3B50" w:rsidRDefault="00EE3B50" w:rsidP="009F208F">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FDADC8B" w14:textId="77777777" w:rsidR="00EE3B50" w:rsidRDefault="00EE3B50" w:rsidP="009F208F">
            <w:pPr>
              <w:rPr>
                <w:rFonts w:cs="Arial"/>
                <w:i/>
                <w:color w:val="008000"/>
              </w:rPr>
            </w:pPr>
            <w:r w:rsidRPr="00EE3B50">
              <w:rPr>
                <w:rFonts w:cs="Arial"/>
                <w:i/>
                <w:color w:val="008000"/>
              </w:rPr>
              <w:t>Risico-eigenaar(naren)</w:t>
            </w:r>
            <w:r>
              <w:t xml:space="preserve"> </w:t>
            </w:r>
          </w:p>
        </w:tc>
        <w:tc>
          <w:tcPr>
            <w:tcW w:w="2976" w:type="dxa"/>
          </w:tcPr>
          <w:p w14:paraId="0FDADC8C" w14:textId="1FD9FAF0" w:rsidR="00195024" w:rsidRDefault="00195024" w:rsidP="009F208F">
            <w:pPr>
              <w:rPr>
                <w:rFonts w:cs="Arial"/>
                <w:i/>
                <w:color w:val="008000"/>
              </w:rPr>
            </w:pPr>
            <w:r>
              <w:rPr>
                <w:rFonts w:cs="Arial"/>
                <w:i/>
                <w:color w:val="008000"/>
              </w:rPr>
              <w:t>Toetsresultaten</w:t>
            </w:r>
            <w:r w:rsidR="0015259F">
              <w:rPr>
                <w:rFonts w:cs="Arial"/>
                <w:i/>
                <w:color w:val="008000"/>
              </w:rPr>
              <w:t>,</w:t>
            </w:r>
          </w:p>
          <w:p w14:paraId="0FDADC8D" w14:textId="72A7F2FE" w:rsidR="00EE3B50" w:rsidRDefault="00CC2FC0" w:rsidP="00CD6DAD">
            <w:pPr>
              <w:rPr>
                <w:rFonts w:cs="Arial"/>
                <w:i/>
                <w:color w:val="008000"/>
              </w:rPr>
            </w:pPr>
            <w:r>
              <w:rPr>
                <w:rFonts w:cs="Arial"/>
                <w:i/>
                <w:color w:val="008000"/>
              </w:rPr>
              <w:t>e</w:t>
            </w:r>
            <w:r w:rsidR="00195024">
              <w:rPr>
                <w:rFonts w:cs="Arial"/>
                <w:i/>
                <w:color w:val="008000"/>
              </w:rPr>
              <w:t>valuatie risico’s</w:t>
            </w:r>
            <w:r w:rsidR="0015259F">
              <w:rPr>
                <w:rFonts w:cs="Arial"/>
                <w:i/>
                <w:color w:val="008000"/>
              </w:rPr>
              <w:t>.</w:t>
            </w:r>
          </w:p>
        </w:tc>
        <w:tc>
          <w:tcPr>
            <w:tcW w:w="993" w:type="dxa"/>
          </w:tcPr>
          <w:p w14:paraId="0FDADC8E" w14:textId="77777777" w:rsidR="00EE3B50" w:rsidRDefault="00195024" w:rsidP="009F208F">
            <w:pPr>
              <w:rPr>
                <w:rFonts w:cs="Arial"/>
                <w:i/>
                <w:color w:val="008000"/>
              </w:rPr>
            </w:pPr>
            <w:r>
              <w:rPr>
                <w:rFonts w:cs="Arial"/>
                <w:i/>
                <w:color w:val="008000"/>
              </w:rPr>
              <w:t>Ja,</w:t>
            </w:r>
          </w:p>
          <w:p w14:paraId="0FDADC8F" w14:textId="77777777" w:rsidR="00195024" w:rsidRDefault="00195024" w:rsidP="009F208F">
            <w:pPr>
              <w:rPr>
                <w:rFonts w:cs="Arial"/>
                <w:i/>
                <w:color w:val="008000"/>
              </w:rPr>
            </w:pPr>
            <w:r>
              <w:rPr>
                <w:rFonts w:cs="Arial"/>
                <w:i/>
                <w:color w:val="008000"/>
              </w:rPr>
              <w:t>Form D</w:t>
            </w:r>
          </w:p>
        </w:tc>
      </w:tr>
    </w:tbl>
    <w:p w14:paraId="0FDADC91" w14:textId="77777777" w:rsidR="00D25072" w:rsidRPr="00FE0F42" w:rsidRDefault="00D25072" w:rsidP="00D25072">
      <w:pPr>
        <w:pStyle w:val="broodtekst"/>
      </w:pPr>
      <w:bookmarkStart w:id="62" w:name="_Toc159058021"/>
      <w:bookmarkStart w:id="63" w:name="_Toc159133485"/>
      <w:bookmarkStart w:id="64" w:name="_Toc175541915"/>
      <w:bookmarkStart w:id="65" w:name="_Toc224104642"/>
    </w:p>
    <w:bookmarkEnd w:id="62"/>
    <w:bookmarkEnd w:id="63"/>
    <w:bookmarkEnd w:id="64"/>
    <w:bookmarkEnd w:id="65"/>
    <w:p w14:paraId="0FDADC92" w14:textId="77777777" w:rsidR="00D25072" w:rsidRPr="00FE0F42" w:rsidRDefault="00D25072" w:rsidP="00D25072"/>
    <w:p w14:paraId="0FDADC93" w14:textId="77777777" w:rsidR="00D25072" w:rsidRPr="00FE0F42" w:rsidRDefault="00622441" w:rsidP="0010474E">
      <w:pPr>
        <w:pStyle w:val="KopBijlage"/>
        <w:tabs>
          <w:tab w:val="clear" w:pos="227"/>
          <w:tab w:val="clear" w:pos="454"/>
          <w:tab w:val="clear" w:pos="680"/>
          <w:tab w:val="clear" w:pos="2183"/>
          <w:tab w:val="left" w:pos="567"/>
        </w:tabs>
        <w:ind w:left="-1134" w:firstLine="0"/>
      </w:pPr>
      <w:bookmarkStart w:id="66" w:name="_Toc506909641"/>
      <w:bookmarkStart w:id="67" w:name="_Toc224104645"/>
      <w:r>
        <w:lastRenderedPageBreak/>
        <w:t>Toetsdrempel</w:t>
      </w:r>
      <w:bookmarkEnd w:id="66"/>
    </w:p>
    <w:bookmarkEnd w:id="67"/>
    <w:p w14:paraId="0FDADC94" w14:textId="77777777" w:rsidR="00622441" w:rsidRDefault="003C2081" w:rsidP="00175B4E">
      <w:r w:rsidRPr="001344D9">
        <w:rPr>
          <w:b/>
          <w:i/>
          <w:vanish/>
          <w:color w:val="3366FF"/>
          <w:sz w:val="16"/>
          <w:szCs w:val="16"/>
        </w:rPr>
        <w:t xml:space="preserve">Beschrijf hier de </w:t>
      </w:r>
      <w:r>
        <w:rPr>
          <w:b/>
          <w:i/>
          <w:vanish/>
          <w:color w:val="3366FF"/>
          <w:sz w:val="16"/>
          <w:szCs w:val="16"/>
        </w:rPr>
        <w:t>toetsdrempel voor zowel de procesrisico’s als de onderliggende risico’s. Bij de onderliggende risico’s bestaat deze uit een totaalscore per risico en een score per gevolgklasse. Hieronder is een voorbeeld van een toetsdrempel gegeven.</w:t>
      </w:r>
    </w:p>
    <w:p w14:paraId="0FDADC95" w14:textId="77777777" w:rsidR="003C2081" w:rsidRDefault="003C2081" w:rsidP="003C2081">
      <w:pPr>
        <w:autoSpaceDE w:val="0"/>
        <w:autoSpaceDN w:val="0"/>
        <w:adjustRightInd w:val="0"/>
        <w:rPr>
          <w:rFonts w:cs="Verdana"/>
          <w:szCs w:val="18"/>
        </w:rPr>
      </w:pPr>
    </w:p>
    <w:p w14:paraId="0FDADC96" w14:textId="77777777" w:rsidR="003C2081" w:rsidRPr="003C2081" w:rsidRDefault="003C2081" w:rsidP="003C2081">
      <w:pPr>
        <w:autoSpaceDE w:val="0"/>
        <w:autoSpaceDN w:val="0"/>
        <w:adjustRightInd w:val="0"/>
        <w:rPr>
          <w:rFonts w:cs="Verdana"/>
          <w:b/>
          <w:szCs w:val="18"/>
        </w:rPr>
      </w:pPr>
      <w:r w:rsidRPr="003C2081">
        <w:rPr>
          <w:rFonts w:cs="Verdana"/>
          <w:b/>
          <w:szCs w:val="18"/>
        </w:rPr>
        <w:t>Toetsdrempel procesrisico’s</w:t>
      </w:r>
    </w:p>
    <w:p w14:paraId="0FDADC97" w14:textId="77777777" w:rsidR="00622441" w:rsidRPr="003C2081" w:rsidRDefault="00622441" w:rsidP="003C2081">
      <w:pPr>
        <w:autoSpaceDE w:val="0"/>
        <w:autoSpaceDN w:val="0"/>
        <w:adjustRightInd w:val="0"/>
        <w:rPr>
          <w:rFonts w:cs="Arial"/>
          <w:color w:val="008000"/>
        </w:rPr>
      </w:pPr>
      <w:r w:rsidRPr="003C2081">
        <w:rPr>
          <w:rFonts w:cs="Arial"/>
          <w:color w:val="008000"/>
        </w:rPr>
        <w:t xml:space="preserve">De toetsdrempel </w:t>
      </w:r>
      <w:r w:rsidR="008E6A04" w:rsidRPr="003C2081">
        <w:rPr>
          <w:rFonts w:cs="Arial"/>
          <w:color w:val="008000"/>
        </w:rPr>
        <w:t xml:space="preserve">voor de procesrisico’s </w:t>
      </w:r>
      <w:r w:rsidRPr="003C2081">
        <w:rPr>
          <w:rFonts w:cs="Arial"/>
          <w:color w:val="008000"/>
        </w:rPr>
        <w:t>is opgebouwd uit:</w:t>
      </w:r>
    </w:p>
    <w:p w14:paraId="0FDADC98" w14:textId="2FD15674"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F07B01">
        <w:rPr>
          <w:rFonts w:cs="Arial"/>
          <w:color w:val="008000"/>
        </w:rPr>
        <w:t>“</w:t>
      </w:r>
      <w:r w:rsidRPr="003C2081">
        <w:rPr>
          <w:rFonts w:cs="Arial"/>
          <w:color w:val="008000"/>
        </w:rPr>
        <w:t>rode</w:t>
      </w:r>
      <w:r w:rsidR="00F07B01">
        <w:rPr>
          <w:rFonts w:cs="Arial"/>
          <w:color w:val="008000"/>
        </w:rPr>
        <w:t>”</w:t>
      </w:r>
      <w:r w:rsidRPr="003C2081">
        <w:rPr>
          <w:rFonts w:cs="Arial"/>
          <w:color w:val="008000"/>
        </w:rPr>
        <w:t xml:space="preserve"> processen (hoog) worden in de komende toetsperiode getoetst</w:t>
      </w:r>
      <w:r w:rsidR="008E6A04" w:rsidRPr="003C2081">
        <w:rPr>
          <w:rFonts w:cs="Arial"/>
          <w:color w:val="008000"/>
        </w:rPr>
        <w:t xml:space="preserve"> of meegenomen in de interactie</w:t>
      </w:r>
      <w:r w:rsidR="00131204">
        <w:rPr>
          <w:rFonts w:cs="Arial"/>
          <w:color w:val="008000"/>
        </w:rPr>
        <w:t>.</w:t>
      </w:r>
    </w:p>
    <w:p w14:paraId="0FDADC99" w14:textId="49BE3022"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F07B01">
        <w:rPr>
          <w:rFonts w:cs="Arial"/>
          <w:color w:val="008000"/>
        </w:rPr>
        <w:t>“</w:t>
      </w:r>
      <w:r w:rsidRPr="003C2081">
        <w:rPr>
          <w:rFonts w:cs="Arial"/>
          <w:color w:val="008000"/>
        </w:rPr>
        <w:t>oranje</w:t>
      </w:r>
      <w:r w:rsidR="00F07B01">
        <w:rPr>
          <w:rFonts w:cs="Arial"/>
          <w:color w:val="008000"/>
        </w:rPr>
        <w:t>”</w:t>
      </w:r>
      <w:r w:rsidRPr="003C2081">
        <w:rPr>
          <w:rFonts w:cs="Arial"/>
          <w:color w:val="008000"/>
        </w:rPr>
        <w:t xml:space="preserve"> processen (midden) worden in </w:t>
      </w:r>
      <w:r w:rsidR="00FE59D4">
        <w:rPr>
          <w:rFonts w:cs="Arial"/>
          <w:color w:val="008000"/>
        </w:rPr>
        <w:t>het</w:t>
      </w:r>
      <w:r w:rsidR="00FE59D4" w:rsidRPr="003C2081">
        <w:rPr>
          <w:rFonts w:cs="Arial"/>
          <w:color w:val="008000"/>
        </w:rPr>
        <w:t xml:space="preserve"> </w:t>
      </w:r>
      <w:r w:rsidRPr="003C2081">
        <w:rPr>
          <w:rFonts w:cs="Arial"/>
          <w:color w:val="008000"/>
        </w:rPr>
        <w:t>komende jaar getoetst</w:t>
      </w:r>
      <w:r w:rsidR="008E6A04" w:rsidRPr="003C2081">
        <w:rPr>
          <w:rFonts w:cs="Arial"/>
          <w:color w:val="008000"/>
        </w:rPr>
        <w:t xml:space="preserve"> of meegenomen in de interactie</w:t>
      </w:r>
      <w:r w:rsidRPr="003C2081">
        <w:rPr>
          <w:rFonts w:cs="Arial"/>
          <w:color w:val="008000"/>
        </w:rPr>
        <w:t>.</w:t>
      </w:r>
    </w:p>
    <w:p w14:paraId="0FDADC9A" w14:textId="204960FE"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Bij zowel 1 als 2 kunnen in het kader van integraliteit </w:t>
      </w:r>
      <w:r w:rsidR="00F07B01">
        <w:rPr>
          <w:rFonts w:cs="Arial"/>
          <w:color w:val="008000"/>
        </w:rPr>
        <w:t>“</w:t>
      </w:r>
      <w:r w:rsidRPr="003C2081">
        <w:rPr>
          <w:rFonts w:cs="Arial"/>
          <w:color w:val="008000"/>
        </w:rPr>
        <w:t>oranje</w:t>
      </w:r>
      <w:r w:rsidR="00F07B01">
        <w:rPr>
          <w:rFonts w:cs="Arial"/>
          <w:color w:val="008000"/>
        </w:rPr>
        <w:t>”</w:t>
      </w:r>
      <w:r w:rsidRPr="003C2081">
        <w:rPr>
          <w:rFonts w:cs="Arial"/>
          <w:color w:val="008000"/>
        </w:rPr>
        <w:t xml:space="preserve"> en </w:t>
      </w:r>
      <w:r w:rsidR="00F07B01">
        <w:rPr>
          <w:rFonts w:cs="Arial"/>
          <w:color w:val="008000"/>
        </w:rPr>
        <w:t>“</w:t>
      </w:r>
      <w:r w:rsidRPr="003C2081">
        <w:rPr>
          <w:rFonts w:cs="Arial"/>
          <w:color w:val="008000"/>
        </w:rPr>
        <w:t>groene</w:t>
      </w:r>
      <w:r w:rsidR="00F07B01">
        <w:rPr>
          <w:rFonts w:cs="Arial"/>
          <w:color w:val="008000"/>
        </w:rPr>
        <w:t>”</w:t>
      </w:r>
      <w:r w:rsidRPr="003C2081">
        <w:rPr>
          <w:rFonts w:cs="Arial"/>
          <w:color w:val="008000"/>
        </w:rPr>
        <w:t xml:space="preserve"> processen worden meegenomen in de toetsvragen</w:t>
      </w:r>
      <w:r w:rsidR="008E6A04" w:rsidRPr="003C2081">
        <w:rPr>
          <w:rFonts w:cs="Arial"/>
          <w:color w:val="008000"/>
        </w:rPr>
        <w:t xml:space="preserve"> of bij de interactie</w:t>
      </w:r>
      <w:r w:rsidRPr="003C2081">
        <w:rPr>
          <w:rFonts w:cs="Arial"/>
          <w:color w:val="008000"/>
        </w:rPr>
        <w:t>.</w:t>
      </w:r>
    </w:p>
    <w:p w14:paraId="0FDADC9B" w14:textId="7765E196" w:rsidR="00622441" w:rsidRPr="003C2081" w:rsidRDefault="00F07B01" w:rsidP="008F5F08">
      <w:pPr>
        <w:numPr>
          <w:ilvl w:val="0"/>
          <w:numId w:val="16"/>
        </w:numPr>
        <w:autoSpaceDE w:val="0"/>
        <w:autoSpaceDN w:val="0"/>
        <w:adjustRightInd w:val="0"/>
        <w:ind w:left="284" w:hanging="284"/>
        <w:rPr>
          <w:rFonts w:cs="Arial"/>
          <w:color w:val="008000"/>
        </w:rPr>
      </w:pPr>
      <w:r>
        <w:rPr>
          <w:rFonts w:cs="Arial"/>
          <w:color w:val="008000"/>
        </w:rPr>
        <w:t>“</w:t>
      </w:r>
      <w:r w:rsidR="00622441" w:rsidRPr="003C2081">
        <w:rPr>
          <w:rFonts w:cs="Arial"/>
          <w:color w:val="008000"/>
        </w:rPr>
        <w:t>Groene</w:t>
      </w:r>
      <w:r>
        <w:rPr>
          <w:rFonts w:cs="Arial"/>
          <w:color w:val="008000"/>
        </w:rPr>
        <w:t>”</w:t>
      </w:r>
      <w:r w:rsidR="00622441" w:rsidRPr="003C2081">
        <w:rPr>
          <w:rFonts w:cs="Arial"/>
          <w:color w:val="008000"/>
        </w:rPr>
        <w:t xml:space="preserve"> processen (laag) zijn geen onderwerp voor toetsen</w:t>
      </w:r>
      <w:r w:rsidR="008E6A04" w:rsidRPr="003C2081">
        <w:rPr>
          <w:rFonts w:cs="Arial"/>
          <w:color w:val="008000"/>
        </w:rPr>
        <w:t xml:space="preserve"> of interactie</w:t>
      </w:r>
      <w:r w:rsidR="00622441" w:rsidRPr="003C2081">
        <w:rPr>
          <w:rFonts w:cs="Arial"/>
          <w:color w:val="008000"/>
        </w:rPr>
        <w:t>, behoudens 3.</w:t>
      </w:r>
    </w:p>
    <w:p w14:paraId="0FDADC9C" w14:textId="77777777" w:rsidR="008E6A04" w:rsidRPr="00FE59D4" w:rsidRDefault="008E6A04" w:rsidP="008E6A04">
      <w:pPr>
        <w:autoSpaceDE w:val="0"/>
        <w:autoSpaceDN w:val="0"/>
        <w:adjustRightInd w:val="0"/>
        <w:rPr>
          <w:rFonts w:cs="Verdana"/>
          <w:szCs w:val="18"/>
        </w:rPr>
      </w:pPr>
    </w:p>
    <w:p w14:paraId="5CC8319E" w14:textId="072450CB" w:rsidR="00FE59D4" w:rsidRPr="00FE59D4" w:rsidRDefault="00FE59D4" w:rsidP="008E6A04">
      <w:pPr>
        <w:autoSpaceDE w:val="0"/>
        <w:autoSpaceDN w:val="0"/>
        <w:adjustRightInd w:val="0"/>
        <w:rPr>
          <w:b/>
          <w:i/>
          <w:vanish/>
          <w:color w:val="3366FF"/>
          <w:sz w:val="16"/>
          <w:szCs w:val="16"/>
        </w:rPr>
      </w:pPr>
      <w:r w:rsidRPr="00FE59D4">
        <w:rPr>
          <w:b/>
          <w:i/>
          <w:vanish/>
          <w:color w:val="3366FF"/>
          <w:sz w:val="16"/>
          <w:szCs w:val="16"/>
        </w:rPr>
        <w:t>Mogelijke alternatieven zijn:</w:t>
      </w:r>
    </w:p>
    <w:p w14:paraId="7028B8B6" w14:textId="578D748A" w:rsidR="00FE59D4" w:rsidRPr="00C26DDE" w:rsidRDefault="00F07B01"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 xml:space="preserve"> processen worden in de toetsplanning opgenomen indien er minsten één onderliggend risico aan is gekoppeld dat boven de toetsdrempel uitkomt.</w:t>
      </w:r>
    </w:p>
    <w:p w14:paraId="45FE31CE" w14:textId="313D5A4A" w:rsidR="00873DEA" w:rsidRPr="00C26DDE" w:rsidRDefault="00F07B01" w:rsidP="00873DEA">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873DEA"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873DEA" w:rsidRPr="00C26DDE">
        <w:rPr>
          <w:rFonts w:ascii="Verdana" w:hAnsi="Verdana" w:cs="Times New Roman"/>
          <w:color w:val="008000"/>
          <w:sz w:val="18"/>
          <w:szCs w:val="16"/>
        </w:rPr>
        <w:t xml:space="preserve"> processen worden niet in de toetsplanning opgenomen maar zijn wel aanleiding tot interactie in de komende toetsperiode.</w:t>
      </w:r>
    </w:p>
    <w:p w14:paraId="5773E9A0" w14:textId="7A5D745B" w:rsidR="00FE59D4" w:rsidRPr="00C26DDE" w:rsidRDefault="00F07B01"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 xml:space="preserve"> processen worden niet in de toetsplanning opgenomen tenzij uit de procesanalyse blijkt dat er geen processen met hoog risico (meer) zijn. Dan kan met motivatie alsnog worden besloten om processen met midden risico te toetsen.</w:t>
      </w:r>
    </w:p>
    <w:p w14:paraId="6D1A9174" w14:textId="3A4FBC2B" w:rsidR="00FE59D4" w:rsidRPr="00C26DDE" w:rsidRDefault="00FE59D4"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Bij de start van het contract worden ten minste ‘Risicomanagement’, ‘Integrale veiligheid’, ‘Monitoring en meting’, Verificatie en validatie’, in de toetsplanning worden opgenomen</w:t>
      </w:r>
      <w:r w:rsidR="00873DEA" w:rsidRPr="00C26DDE">
        <w:rPr>
          <w:rFonts w:ascii="Verdana" w:hAnsi="Verdana" w:cs="Times New Roman"/>
          <w:color w:val="008000"/>
          <w:sz w:val="18"/>
          <w:szCs w:val="16"/>
        </w:rPr>
        <w:t xml:space="preserve"> (komt overeen met het bij aanvang inschatten als hoog-risico van deze processen)</w:t>
      </w:r>
    </w:p>
    <w:p w14:paraId="22137934" w14:textId="7B7B82EE" w:rsidR="00873DEA" w:rsidRPr="00C26DDE" w:rsidRDefault="00FE59D4" w:rsidP="00873DEA">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Elk jaar/elke toetsperiode wordt een op het proces integrale veiligheid in de toetsplanning opgenomen</w:t>
      </w:r>
      <w:r w:rsidR="00873DEA" w:rsidRPr="00C26DDE">
        <w:rPr>
          <w:rFonts w:ascii="Verdana" w:hAnsi="Verdana" w:cs="Times New Roman"/>
          <w:color w:val="008000"/>
          <w:sz w:val="18"/>
          <w:szCs w:val="16"/>
        </w:rPr>
        <w:t xml:space="preserve"> (komt overeen met het altijd inschatten van hoog-risico of midden-risico van het proces integrale veiligheid).</w:t>
      </w:r>
    </w:p>
    <w:p w14:paraId="7D586EFD" w14:textId="34B74126" w:rsidR="00FE59D4" w:rsidRPr="00FE59D4" w:rsidRDefault="00FE59D4" w:rsidP="008E6A04">
      <w:pPr>
        <w:autoSpaceDE w:val="0"/>
        <w:autoSpaceDN w:val="0"/>
        <w:adjustRightInd w:val="0"/>
        <w:rPr>
          <w:rFonts w:cs="Verdana"/>
          <w:szCs w:val="18"/>
        </w:rPr>
      </w:pPr>
    </w:p>
    <w:p w14:paraId="0FDADC9D" w14:textId="77777777" w:rsidR="003C2081" w:rsidRPr="003C2081" w:rsidRDefault="003C2081" w:rsidP="003C2081">
      <w:pPr>
        <w:rPr>
          <w:b/>
        </w:rPr>
      </w:pPr>
      <w:r w:rsidRPr="003C2081">
        <w:rPr>
          <w:b/>
        </w:rPr>
        <w:t>Toetsdrempel onderliggende risico’s</w:t>
      </w:r>
    </w:p>
    <w:p w14:paraId="0FDADC9E" w14:textId="77777777" w:rsidR="003C2081" w:rsidRPr="003C2081" w:rsidRDefault="003C2081" w:rsidP="003C2081">
      <w:pPr>
        <w:rPr>
          <w:rFonts w:cs="Arial"/>
          <w:color w:val="008000"/>
        </w:rPr>
      </w:pPr>
      <w:r w:rsidRPr="003C2081">
        <w:rPr>
          <w:rFonts w:cs="Arial"/>
          <w:color w:val="008000"/>
        </w:rPr>
        <w:t>Voor de onderliggende risico’s wordt een toetsdrempel gehanteerd op zowel totaalscore van een risico als op risico gevolgklassen. Het motief voor deze specifieke toetsdrempels is, om in ieder geval elk risico dat in een bepaalde gevolgklasse hoog scoort, ook daadwerkelijk te toetsen of mee te nemen in de interactie. Dit resulteert voor dit project in de volgende toetsdrempels voor onderliggende risico’s:</w:t>
      </w:r>
    </w:p>
    <w:p w14:paraId="0FDADC9F" w14:textId="77777777" w:rsidR="003C2081" w:rsidRPr="003C2081" w:rsidRDefault="003C2081" w:rsidP="003C2081">
      <w:pPr>
        <w:rPr>
          <w:rFonts w:cs="Arial"/>
          <w:color w:val="008000"/>
        </w:rPr>
      </w:pPr>
    </w:p>
    <w:tbl>
      <w:tblPr>
        <w:tblStyle w:val="Tabelraster"/>
        <w:tblW w:w="0" w:type="auto"/>
        <w:tblInd w:w="108" w:type="dxa"/>
        <w:tblLook w:val="01E0" w:firstRow="1" w:lastRow="1" w:firstColumn="1" w:lastColumn="1" w:noHBand="0" w:noVBand="0"/>
      </w:tblPr>
      <w:tblGrid>
        <w:gridCol w:w="2520"/>
        <w:gridCol w:w="1563"/>
      </w:tblGrid>
      <w:tr w:rsidR="003C2081" w:rsidRPr="003C2081" w14:paraId="0FDADCA2" w14:textId="77777777" w:rsidTr="00615B51">
        <w:trPr>
          <w:trHeight w:val="227"/>
        </w:trPr>
        <w:tc>
          <w:tcPr>
            <w:tcW w:w="2520" w:type="dxa"/>
          </w:tcPr>
          <w:p w14:paraId="0FDADCA0" w14:textId="77777777" w:rsidR="003C2081" w:rsidRPr="003C2081" w:rsidRDefault="003C2081" w:rsidP="00615B51">
            <w:pPr>
              <w:rPr>
                <w:rFonts w:cs="Arial"/>
                <w:color w:val="008000"/>
              </w:rPr>
            </w:pPr>
            <w:r w:rsidRPr="003C2081">
              <w:rPr>
                <w:rFonts w:cs="Arial"/>
                <w:color w:val="008000"/>
              </w:rPr>
              <w:t>Risico gevolgklassen</w:t>
            </w:r>
          </w:p>
        </w:tc>
        <w:tc>
          <w:tcPr>
            <w:tcW w:w="1563" w:type="dxa"/>
          </w:tcPr>
          <w:p w14:paraId="0FDADCA1" w14:textId="77777777" w:rsidR="003C2081" w:rsidRPr="003C2081" w:rsidRDefault="003C2081" w:rsidP="00615B51">
            <w:pPr>
              <w:jc w:val="center"/>
              <w:rPr>
                <w:rFonts w:cs="Arial"/>
                <w:color w:val="008000"/>
              </w:rPr>
            </w:pPr>
            <w:r w:rsidRPr="003C2081">
              <w:rPr>
                <w:rFonts w:cs="Arial"/>
                <w:color w:val="008000"/>
              </w:rPr>
              <w:t>Toetsdrempel</w:t>
            </w:r>
          </w:p>
        </w:tc>
      </w:tr>
      <w:tr w:rsidR="003C2081" w:rsidRPr="003C2081" w14:paraId="0FDADCA5" w14:textId="77777777" w:rsidTr="00615B51">
        <w:tc>
          <w:tcPr>
            <w:tcW w:w="2520" w:type="dxa"/>
          </w:tcPr>
          <w:p w14:paraId="0FDADCA3" w14:textId="77777777" w:rsidR="003C2081" w:rsidRPr="003C2081" w:rsidRDefault="003C2081" w:rsidP="00615B51">
            <w:pPr>
              <w:rPr>
                <w:rFonts w:cs="Arial"/>
                <w:color w:val="008000"/>
              </w:rPr>
            </w:pPr>
            <w:r w:rsidRPr="003C2081">
              <w:rPr>
                <w:rFonts w:cs="Arial"/>
                <w:color w:val="008000"/>
              </w:rPr>
              <w:t>Totaalscore</w:t>
            </w:r>
          </w:p>
        </w:tc>
        <w:tc>
          <w:tcPr>
            <w:tcW w:w="1563" w:type="dxa"/>
          </w:tcPr>
          <w:p w14:paraId="0FDADCA4" w14:textId="77777777" w:rsidR="003C2081" w:rsidRPr="003C2081" w:rsidRDefault="003C2081" w:rsidP="003C2081">
            <w:pPr>
              <w:jc w:val="center"/>
              <w:rPr>
                <w:rFonts w:cs="Arial"/>
                <w:color w:val="008000"/>
              </w:rPr>
            </w:pPr>
            <w:r w:rsidRPr="003C2081">
              <w:rPr>
                <w:rFonts w:cs="Arial"/>
                <w:color w:val="008000"/>
              </w:rPr>
              <w:t>≥ 30</w:t>
            </w:r>
          </w:p>
        </w:tc>
      </w:tr>
      <w:tr w:rsidR="003C2081" w:rsidRPr="003C2081" w14:paraId="0FDADCA8" w14:textId="77777777" w:rsidTr="00615B51">
        <w:tc>
          <w:tcPr>
            <w:tcW w:w="2520" w:type="dxa"/>
          </w:tcPr>
          <w:p w14:paraId="0FDADCA6" w14:textId="77777777" w:rsidR="003C2081" w:rsidRPr="003C2081" w:rsidRDefault="003C2081" w:rsidP="00615B51">
            <w:pPr>
              <w:rPr>
                <w:rFonts w:cs="Arial"/>
                <w:color w:val="008000"/>
              </w:rPr>
            </w:pPr>
            <w:r w:rsidRPr="003C2081">
              <w:rPr>
                <w:rFonts w:cs="Arial"/>
                <w:color w:val="008000"/>
              </w:rPr>
              <w:t>Tijd</w:t>
            </w:r>
          </w:p>
        </w:tc>
        <w:tc>
          <w:tcPr>
            <w:tcW w:w="1563" w:type="dxa"/>
          </w:tcPr>
          <w:p w14:paraId="0FDADCA7"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AB" w14:textId="77777777" w:rsidTr="00615B51">
        <w:tc>
          <w:tcPr>
            <w:tcW w:w="2520" w:type="dxa"/>
          </w:tcPr>
          <w:p w14:paraId="0FDADCA9" w14:textId="77777777" w:rsidR="003C2081" w:rsidRPr="003C2081" w:rsidRDefault="003C2081" w:rsidP="00615B51">
            <w:pPr>
              <w:rPr>
                <w:rFonts w:cs="Arial"/>
                <w:color w:val="008000"/>
              </w:rPr>
            </w:pPr>
            <w:r w:rsidRPr="003C2081">
              <w:rPr>
                <w:rFonts w:cs="Arial"/>
                <w:color w:val="008000"/>
              </w:rPr>
              <w:t>Geld</w:t>
            </w:r>
          </w:p>
        </w:tc>
        <w:tc>
          <w:tcPr>
            <w:tcW w:w="1563" w:type="dxa"/>
          </w:tcPr>
          <w:p w14:paraId="0FDADCAA" w14:textId="77777777" w:rsidR="003C2081" w:rsidRPr="003C2081" w:rsidRDefault="003C2081" w:rsidP="00615B51">
            <w:pPr>
              <w:jc w:val="center"/>
              <w:rPr>
                <w:rFonts w:cs="Arial"/>
                <w:color w:val="008000"/>
              </w:rPr>
            </w:pPr>
            <w:r w:rsidRPr="003C2081">
              <w:rPr>
                <w:rFonts w:cs="Arial"/>
                <w:color w:val="008000"/>
              </w:rPr>
              <w:t>nvt</w:t>
            </w:r>
          </w:p>
        </w:tc>
      </w:tr>
      <w:tr w:rsidR="003C2081" w:rsidRPr="003C2081" w14:paraId="0FDADCAE" w14:textId="77777777" w:rsidTr="00615B51">
        <w:tc>
          <w:tcPr>
            <w:tcW w:w="2520" w:type="dxa"/>
          </w:tcPr>
          <w:p w14:paraId="0FDADCAC" w14:textId="77777777" w:rsidR="003C2081" w:rsidRPr="003C2081" w:rsidRDefault="003C2081" w:rsidP="00615B51">
            <w:pPr>
              <w:rPr>
                <w:rFonts w:cs="Arial"/>
                <w:color w:val="008000"/>
              </w:rPr>
            </w:pPr>
            <w:r w:rsidRPr="003C2081">
              <w:rPr>
                <w:rFonts w:cs="Arial"/>
                <w:color w:val="008000"/>
              </w:rPr>
              <w:t>Kwaliteit</w:t>
            </w:r>
          </w:p>
        </w:tc>
        <w:tc>
          <w:tcPr>
            <w:tcW w:w="1563" w:type="dxa"/>
          </w:tcPr>
          <w:p w14:paraId="0FDADCAD"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B1" w14:textId="77777777" w:rsidTr="00615B51">
        <w:tc>
          <w:tcPr>
            <w:tcW w:w="2520" w:type="dxa"/>
          </w:tcPr>
          <w:p w14:paraId="0FDADCAF" w14:textId="77777777" w:rsidR="003C2081" w:rsidRPr="003C2081" w:rsidRDefault="003C2081" w:rsidP="00615B51">
            <w:pPr>
              <w:rPr>
                <w:rFonts w:cs="Arial"/>
                <w:color w:val="008000"/>
              </w:rPr>
            </w:pPr>
            <w:r w:rsidRPr="003C2081">
              <w:rPr>
                <w:rFonts w:cs="Arial"/>
                <w:color w:val="008000"/>
              </w:rPr>
              <w:t>Omgeving</w:t>
            </w:r>
          </w:p>
        </w:tc>
        <w:tc>
          <w:tcPr>
            <w:tcW w:w="1563" w:type="dxa"/>
          </w:tcPr>
          <w:p w14:paraId="0FDADCB0"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B4" w14:textId="77777777" w:rsidTr="00615B51">
        <w:tc>
          <w:tcPr>
            <w:tcW w:w="2520" w:type="dxa"/>
          </w:tcPr>
          <w:p w14:paraId="0FDADCB2" w14:textId="77777777" w:rsidR="003C2081" w:rsidRPr="003C2081" w:rsidRDefault="003C2081" w:rsidP="00615B51">
            <w:pPr>
              <w:rPr>
                <w:rFonts w:cs="Arial"/>
                <w:color w:val="008000"/>
              </w:rPr>
            </w:pPr>
            <w:r w:rsidRPr="003C2081">
              <w:rPr>
                <w:rFonts w:cs="Arial"/>
                <w:color w:val="008000"/>
              </w:rPr>
              <w:t>Veiligheid</w:t>
            </w:r>
          </w:p>
        </w:tc>
        <w:tc>
          <w:tcPr>
            <w:tcW w:w="1563" w:type="dxa"/>
          </w:tcPr>
          <w:p w14:paraId="0FDADCB3" w14:textId="77777777" w:rsidR="003C2081" w:rsidRPr="003C2081" w:rsidRDefault="003C2081" w:rsidP="00615B51">
            <w:pPr>
              <w:jc w:val="center"/>
              <w:rPr>
                <w:rFonts w:cs="Arial"/>
                <w:color w:val="008000"/>
              </w:rPr>
            </w:pPr>
            <w:r w:rsidRPr="003C2081">
              <w:rPr>
                <w:rFonts w:cs="Arial"/>
                <w:color w:val="008000"/>
              </w:rPr>
              <w:t>≥3</w:t>
            </w:r>
          </w:p>
        </w:tc>
      </w:tr>
    </w:tbl>
    <w:p w14:paraId="0FDADCB5" w14:textId="77777777" w:rsidR="008E6A04" w:rsidRDefault="008E6A04" w:rsidP="008E6A04">
      <w:pPr>
        <w:autoSpaceDE w:val="0"/>
        <w:autoSpaceDN w:val="0"/>
        <w:adjustRightInd w:val="0"/>
        <w:rPr>
          <w:rFonts w:cs="Verdana"/>
          <w:szCs w:val="18"/>
        </w:rPr>
      </w:pPr>
    </w:p>
    <w:p w14:paraId="6F189BA7" w14:textId="237366F5" w:rsidR="00C61503" w:rsidRDefault="00C61503" w:rsidP="008E6A04">
      <w:pPr>
        <w:autoSpaceDE w:val="0"/>
        <w:autoSpaceDN w:val="0"/>
        <w:adjustRightInd w:val="0"/>
        <w:rPr>
          <w:b/>
          <w:i/>
          <w:vanish/>
          <w:color w:val="3366FF"/>
          <w:sz w:val="16"/>
          <w:szCs w:val="16"/>
        </w:rPr>
      </w:pPr>
      <w:r>
        <w:rPr>
          <w:b/>
          <w:i/>
          <w:vanish/>
          <w:color w:val="3366FF"/>
          <w:sz w:val="16"/>
          <w:szCs w:val="16"/>
        </w:rPr>
        <w:t xml:space="preserve">De toetsdrempel voor risico’s op veiligheid is altijd gevolg </w:t>
      </w:r>
      <w:r w:rsidRPr="00C61503">
        <w:rPr>
          <w:b/>
          <w:i/>
          <w:vanish/>
          <w:color w:val="3366FF"/>
          <w:sz w:val="16"/>
          <w:szCs w:val="16"/>
        </w:rPr>
        <w:t>≥ 3.</w:t>
      </w:r>
    </w:p>
    <w:p w14:paraId="1E1846AA" w14:textId="77777777" w:rsidR="00C61503" w:rsidRDefault="00C61503" w:rsidP="008E6A04">
      <w:pPr>
        <w:autoSpaceDE w:val="0"/>
        <w:autoSpaceDN w:val="0"/>
        <w:adjustRightInd w:val="0"/>
        <w:rPr>
          <w:b/>
          <w:i/>
          <w:vanish/>
          <w:color w:val="3366FF"/>
          <w:sz w:val="16"/>
          <w:szCs w:val="16"/>
        </w:rPr>
      </w:pPr>
    </w:p>
    <w:p w14:paraId="0FDADCB6" w14:textId="6F0A0443" w:rsidR="008E6A04" w:rsidRPr="00C068EE" w:rsidRDefault="00C068EE" w:rsidP="008E6A04">
      <w:pPr>
        <w:autoSpaceDE w:val="0"/>
        <w:autoSpaceDN w:val="0"/>
        <w:adjustRightInd w:val="0"/>
        <w:rPr>
          <w:b/>
          <w:i/>
          <w:vanish/>
          <w:color w:val="3366FF"/>
          <w:sz w:val="16"/>
          <w:szCs w:val="16"/>
        </w:rPr>
      </w:pPr>
      <w:r w:rsidRPr="00C068EE">
        <w:rPr>
          <w:b/>
          <w:i/>
          <w:vanish/>
          <w:color w:val="3366FF"/>
          <w:sz w:val="16"/>
          <w:szCs w:val="16"/>
        </w:rPr>
        <w:t>Wees je bewust dat er meerdere factoren zijn die de hoogte van de kwantificering van risico’s beïnvloeden en daarmee bepalend zijn of zij wel of niet boven de toetsdrempel uitkomen:</w:t>
      </w:r>
    </w:p>
    <w:p w14:paraId="6E527746" w14:textId="3478ADFF" w:rsidR="00C068EE" w:rsidRPr="00C068EE" w:rsidRDefault="00DB24F0" w:rsidP="00C068EE">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lastRenderedPageBreak/>
        <w:t>g</w:t>
      </w:r>
      <w:r w:rsidR="00C068EE" w:rsidRPr="00C068EE">
        <w:rPr>
          <w:b/>
          <w:i/>
          <w:vanish/>
          <w:color w:val="3366FF"/>
          <w:sz w:val="16"/>
          <w:szCs w:val="16"/>
        </w:rPr>
        <w:t>ehanteerde kwantificeringsklassen per gevolgklasse</w:t>
      </w:r>
      <w:r>
        <w:rPr>
          <w:b/>
          <w:i/>
          <w:vanish/>
          <w:color w:val="3366FF"/>
          <w:sz w:val="16"/>
          <w:szCs w:val="16"/>
        </w:rPr>
        <w:t>;</w:t>
      </w:r>
    </w:p>
    <w:p w14:paraId="61F9B7DF" w14:textId="3DE7D4F5" w:rsidR="00C068EE" w:rsidRPr="00C068EE" w:rsidRDefault="00DB24F0" w:rsidP="00C068EE">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a</w:t>
      </w:r>
      <w:r w:rsidR="00C068EE" w:rsidRPr="00C068EE">
        <w:rPr>
          <w:b/>
          <w:i/>
          <w:vanish/>
          <w:color w:val="3366FF"/>
          <w:sz w:val="16"/>
          <w:szCs w:val="16"/>
        </w:rPr>
        <w:t>antal gekwantificeerde gevolgklassen per risico</w:t>
      </w:r>
      <w:r>
        <w:rPr>
          <w:b/>
          <w:i/>
          <w:vanish/>
          <w:color w:val="3366FF"/>
          <w:sz w:val="16"/>
          <w:szCs w:val="16"/>
        </w:rPr>
        <w:t>;</w:t>
      </w:r>
    </w:p>
    <w:p w14:paraId="513C1428" w14:textId="77777777" w:rsidR="00C61503" w:rsidRDefault="00DB24F0" w:rsidP="00C61503">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e</w:t>
      </w:r>
      <w:r w:rsidR="00C068EE" w:rsidRPr="00C068EE">
        <w:rPr>
          <w:b/>
          <w:i/>
          <w:vanish/>
          <w:color w:val="3366FF"/>
          <w:sz w:val="16"/>
          <w:szCs w:val="16"/>
        </w:rPr>
        <w:t>tc.</w:t>
      </w:r>
    </w:p>
    <w:p w14:paraId="1A236F86" w14:textId="77777777" w:rsidR="00C61503" w:rsidRDefault="00C61503" w:rsidP="00C61503">
      <w:pPr>
        <w:autoSpaceDE w:val="0"/>
        <w:autoSpaceDN w:val="0"/>
        <w:adjustRightInd w:val="0"/>
        <w:rPr>
          <w:b/>
          <w:i/>
          <w:vanish/>
          <w:color w:val="3366FF"/>
          <w:sz w:val="16"/>
          <w:szCs w:val="16"/>
        </w:rPr>
      </w:pPr>
    </w:p>
    <w:p w14:paraId="4776E188" w14:textId="7146E56D" w:rsidR="00C61503" w:rsidRDefault="00C61503" w:rsidP="00C61503">
      <w:pPr>
        <w:autoSpaceDE w:val="0"/>
        <w:autoSpaceDN w:val="0"/>
        <w:adjustRightInd w:val="0"/>
        <w:rPr>
          <w:b/>
          <w:i/>
          <w:vanish/>
          <w:color w:val="3366FF"/>
          <w:sz w:val="16"/>
          <w:szCs w:val="16"/>
        </w:rPr>
      </w:pPr>
      <w:r w:rsidRPr="00C61503">
        <w:rPr>
          <w:b/>
          <w:i/>
          <w:vanish/>
          <w:color w:val="3366FF"/>
          <w:sz w:val="16"/>
          <w:szCs w:val="16"/>
        </w:rPr>
        <w:t>Naast of in plaats van de in het voorbeeld opgenomen gevolgklassen kunnen ook andere klassen worden opgenomen.</w:t>
      </w:r>
    </w:p>
    <w:p w14:paraId="47DC7245" w14:textId="77777777" w:rsidR="00C61503" w:rsidRPr="00C61503" w:rsidRDefault="00C61503" w:rsidP="00C61503">
      <w:pPr>
        <w:autoSpaceDE w:val="0"/>
        <w:autoSpaceDN w:val="0"/>
        <w:adjustRightInd w:val="0"/>
        <w:rPr>
          <w:b/>
          <w:i/>
          <w:vanish/>
          <w:color w:val="3366FF"/>
          <w:sz w:val="16"/>
          <w:szCs w:val="16"/>
        </w:rPr>
      </w:pPr>
    </w:p>
    <w:p w14:paraId="41C960F9" w14:textId="47A255C3" w:rsidR="00C068EE" w:rsidRPr="00C068EE" w:rsidRDefault="00C068EE" w:rsidP="00C61503">
      <w:pPr>
        <w:autoSpaceDE w:val="0"/>
        <w:autoSpaceDN w:val="0"/>
        <w:adjustRightInd w:val="0"/>
        <w:rPr>
          <w:b/>
          <w:i/>
          <w:vanish/>
          <w:color w:val="3366FF"/>
          <w:sz w:val="16"/>
          <w:szCs w:val="16"/>
        </w:rPr>
      </w:pPr>
      <w:r w:rsidRPr="00C068EE">
        <w:rPr>
          <w:b/>
          <w:i/>
          <w:vanish/>
          <w:color w:val="3366FF"/>
          <w:sz w:val="16"/>
          <w:szCs w:val="16"/>
        </w:rPr>
        <w:t>Beoordeel daarom altijd of het overzicht van risico’s boven de toetsdrempel overeenkomt met het eigen beeld van het projectteam van de risico’s.</w:t>
      </w:r>
    </w:p>
    <w:p w14:paraId="39C0F002" w14:textId="77777777" w:rsidR="00C068EE" w:rsidRPr="00DB24F0" w:rsidRDefault="00C068EE" w:rsidP="00DB24F0"/>
    <w:p w14:paraId="0FDADCBD" w14:textId="77777777" w:rsidR="00622441" w:rsidRPr="00622441" w:rsidRDefault="00622441" w:rsidP="00622441">
      <w:pPr>
        <w:tabs>
          <w:tab w:val="left" w:pos="227"/>
          <w:tab w:val="left" w:pos="454"/>
          <w:tab w:val="left" w:pos="680"/>
        </w:tabs>
        <w:autoSpaceDE w:val="0"/>
        <w:autoSpaceDN w:val="0"/>
        <w:adjustRightInd w:val="0"/>
        <w:spacing w:line="240" w:lineRule="atLeast"/>
        <w:rPr>
          <w:szCs w:val="18"/>
        </w:rPr>
      </w:pPr>
    </w:p>
    <w:p w14:paraId="0FDADCBE" w14:textId="77777777" w:rsidR="009F208F" w:rsidRDefault="009F208F" w:rsidP="00175B4E">
      <w:pPr>
        <w:sectPr w:rsidR="009F208F" w:rsidSect="00C93D2D">
          <w:pgSz w:w="11907" w:h="16840" w:code="9"/>
          <w:pgMar w:top="2835" w:right="964" w:bottom="232" w:left="3232" w:header="709" w:footer="709" w:gutter="0"/>
          <w:cols w:space="708"/>
          <w:docGrid w:linePitch="360"/>
        </w:sectPr>
      </w:pPr>
    </w:p>
    <w:p w14:paraId="0FDADCBF" w14:textId="77777777" w:rsidR="009F208F" w:rsidRDefault="009F208F" w:rsidP="008F5F08">
      <w:pPr>
        <w:pStyle w:val="KopBijlage"/>
        <w:tabs>
          <w:tab w:val="clear" w:pos="227"/>
          <w:tab w:val="clear" w:pos="454"/>
          <w:tab w:val="clear" w:pos="680"/>
          <w:tab w:val="clear" w:pos="2183"/>
          <w:tab w:val="left" w:pos="1843"/>
        </w:tabs>
        <w:ind w:left="0" w:firstLine="0"/>
      </w:pPr>
      <w:bookmarkStart w:id="68" w:name="_Toc506909642"/>
      <w:r>
        <w:lastRenderedPageBreak/>
        <w:t>Contractbeheersstrategie</w:t>
      </w:r>
      <w:bookmarkEnd w:id="68"/>
    </w:p>
    <w:p w14:paraId="0FDADCC0" w14:textId="77777777" w:rsidR="009F208F" w:rsidRPr="009A68C8" w:rsidRDefault="009F208F" w:rsidP="009F208F">
      <w:pPr>
        <w:rPr>
          <w:b/>
          <w:i/>
          <w:vanish/>
          <w:color w:val="3366FF"/>
          <w:sz w:val="16"/>
          <w:szCs w:val="16"/>
        </w:rPr>
      </w:pPr>
      <w:r w:rsidRPr="009A68C8">
        <w:rPr>
          <w:b/>
          <w:i/>
          <w:vanish/>
          <w:color w:val="3366FF"/>
          <w:sz w:val="16"/>
          <w:szCs w:val="16"/>
        </w:rPr>
        <w:t>Vul deze strategie zo concreet mogelijk in op basis van het risicoprofiel van het project</w:t>
      </w:r>
      <w:r>
        <w:rPr>
          <w:b/>
          <w:i/>
          <w:vanish/>
          <w:color w:val="3366FF"/>
          <w:sz w:val="16"/>
          <w:szCs w:val="16"/>
        </w:rPr>
        <w:t>. Houd hierbij rekening met faseovergangen</w:t>
      </w:r>
      <w:r w:rsidRPr="009A68C8">
        <w:rPr>
          <w:b/>
          <w:i/>
          <w:vanish/>
          <w:color w:val="3366FF"/>
          <w:sz w:val="16"/>
          <w:szCs w:val="16"/>
        </w:rPr>
        <w:t>.</w:t>
      </w:r>
    </w:p>
    <w:p w14:paraId="44FA136A" w14:textId="77777777" w:rsidR="00693F8E" w:rsidRDefault="00693F8E" w:rsidP="00693F8E">
      <w:pPr>
        <w:rPr>
          <w:b/>
          <w:i/>
          <w:vanish/>
          <w:color w:val="3366FF"/>
          <w:sz w:val="16"/>
          <w:szCs w:val="16"/>
        </w:rPr>
      </w:pPr>
      <w:r>
        <w:rPr>
          <w:b/>
          <w:i/>
          <w:vanish/>
          <w:color w:val="3366FF"/>
          <w:sz w:val="16"/>
          <w:szCs w:val="16"/>
        </w:rPr>
        <w:t>Beschrijf bij interactie, voor zover mogelijk, per onderwerp WAT je gaat doen, HOE je dit gaat doen, WANNEER (in welke fase van het contract) en HOE VAAK (met welke frequentie).</w:t>
      </w:r>
    </w:p>
    <w:p w14:paraId="48C7B1A8" w14:textId="77777777" w:rsidR="00693F8E" w:rsidRPr="009A68C8" w:rsidRDefault="00693F8E" w:rsidP="00693F8E">
      <w:pPr>
        <w:rPr>
          <w:b/>
          <w:i/>
          <w:vanish/>
          <w:color w:val="3366FF"/>
          <w:sz w:val="16"/>
          <w:szCs w:val="16"/>
        </w:rPr>
      </w:pPr>
      <w:r>
        <w:rPr>
          <w:b/>
          <w:i/>
          <w:vanish/>
          <w:color w:val="3366FF"/>
          <w:sz w:val="16"/>
          <w:szCs w:val="16"/>
        </w:rPr>
        <w:t>Beschrijf bij de toetsing per onderwerp welk type toetsen je inzet, in welke fase je dit doet en de intensiteit hiervan.</w:t>
      </w:r>
    </w:p>
    <w:p w14:paraId="0FDADCC2" w14:textId="77777777" w:rsidR="00BB0247" w:rsidRDefault="00BB0247" w:rsidP="009F208F"/>
    <w:tbl>
      <w:tblPr>
        <w:tblStyle w:val="Tabelraster"/>
        <w:tblW w:w="0" w:type="auto"/>
        <w:tblLook w:val="04A0" w:firstRow="1" w:lastRow="0" w:firstColumn="1" w:lastColumn="0" w:noHBand="0" w:noVBand="1"/>
      </w:tblPr>
      <w:tblGrid>
        <w:gridCol w:w="3536"/>
        <w:gridCol w:w="3536"/>
        <w:gridCol w:w="3536"/>
        <w:gridCol w:w="3536"/>
      </w:tblGrid>
      <w:tr w:rsidR="009F208F" w:rsidRPr="00D45AC5" w14:paraId="0FDADCC7" w14:textId="77777777" w:rsidTr="009F208F">
        <w:tc>
          <w:tcPr>
            <w:tcW w:w="3536" w:type="dxa"/>
            <w:shd w:val="clear" w:color="auto" w:fill="D9D9D9"/>
          </w:tcPr>
          <w:p w14:paraId="0FDADCC3" w14:textId="77777777" w:rsidR="009F208F" w:rsidRPr="00D45AC5" w:rsidRDefault="009F208F" w:rsidP="009F208F">
            <w:pPr>
              <w:rPr>
                <w:sz w:val="16"/>
                <w:szCs w:val="16"/>
              </w:rPr>
            </w:pPr>
            <w:r w:rsidRPr="00D45AC5">
              <w:rPr>
                <w:sz w:val="16"/>
                <w:szCs w:val="16"/>
              </w:rPr>
              <w:t>Resultaat 1 Het Werk</w:t>
            </w:r>
          </w:p>
        </w:tc>
        <w:tc>
          <w:tcPr>
            <w:tcW w:w="3536" w:type="dxa"/>
            <w:shd w:val="clear" w:color="auto" w:fill="D9D9D9"/>
          </w:tcPr>
          <w:p w14:paraId="0FDADCC4" w14:textId="77777777" w:rsidR="009F208F" w:rsidRPr="00D45AC5" w:rsidRDefault="009F208F" w:rsidP="009F208F">
            <w:pPr>
              <w:rPr>
                <w:sz w:val="16"/>
                <w:szCs w:val="16"/>
              </w:rPr>
            </w:pPr>
            <w:r w:rsidRPr="00D45AC5">
              <w:rPr>
                <w:sz w:val="16"/>
                <w:szCs w:val="16"/>
              </w:rPr>
              <w:t>Resultaat 2 Beheerst project</w:t>
            </w:r>
          </w:p>
        </w:tc>
        <w:tc>
          <w:tcPr>
            <w:tcW w:w="3536" w:type="dxa"/>
            <w:shd w:val="clear" w:color="auto" w:fill="D9D9D9"/>
          </w:tcPr>
          <w:p w14:paraId="0FDADCC5" w14:textId="77777777" w:rsidR="009F208F" w:rsidRPr="00D45AC5" w:rsidRDefault="009F208F" w:rsidP="009F208F">
            <w:pPr>
              <w:rPr>
                <w:sz w:val="16"/>
                <w:szCs w:val="16"/>
              </w:rPr>
            </w:pPr>
            <w:r w:rsidRPr="00D45AC5">
              <w:rPr>
                <w:sz w:val="16"/>
                <w:szCs w:val="16"/>
              </w:rPr>
              <w:t>Resultaat 3 Beheerste omgeving</w:t>
            </w:r>
          </w:p>
        </w:tc>
        <w:tc>
          <w:tcPr>
            <w:tcW w:w="3536" w:type="dxa"/>
            <w:shd w:val="clear" w:color="auto" w:fill="D9D9D9"/>
          </w:tcPr>
          <w:p w14:paraId="0FDADCC6" w14:textId="3B48E07F" w:rsidR="009F208F" w:rsidRPr="00D45AC5" w:rsidRDefault="009F208F" w:rsidP="0015259F">
            <w:pPr>
              <w:rPr>
                <w:sz w:val="16"/>
                <w:szCs w:val="16"/>
              </w:rPr>
            </w:pPr>
            <w:r w:rsidRPr="00D45AC5">
              <w:rPr>
                <w:sz w:val="16"/>
                <w:szCs w:val="16"/>
              </w:rPr>
              <w:t xml:space="preserve">Resultaat 4 </w:t>
            </w:r>
            <w:r w:rsidR="0015259F">
              <w:rPr>
                <w:sz w:val="16"/>
                <w:szCs w:val="16"/>
              </w:rPr>
              <w:t>W</w:t>
            </w:r>
            <w:r w:rsidRPr="00D45AC5">
              <w:rPr>
                <w:sz w:val="16"/>
                <w:szCs w:val="16"/>
              </w:rPr>
              <w:t>erkend projectmanagementsysteem (P</w:t>
            </w:r>
            <w:r w:rsidR="00BF20AA">
              <w:rPr>
                <w:sz w:val="16"/>
                <w:szCs w:val="16"/>
              </w:rPr>
              <w:t>(</w:t>
            </w:r>
            <w:r w:rsidRPr="00D45AC5">
              <w:rPr>
                <w:sz w:val="16"/>
                <w:szCs w:val="16"/>
              </w:rPr>
              <w:t>D</w:t>
            </w:r>
            <w:r w:rsidR="00BF20AA">
              <w:rPr>
                <w:sz w:val="16"/>
                <w:szCs w:val="16"/>
              </w:rPr>
              <w:t>)</w:t>
            </w:r>
            <w:r w:rsidRPr="00D45AC5">
              <w:rPr>
                <w:sz w:val="16"/>
                <w:szCs w:val="16"/>
              </w:rPr>
              <w:t>CA)</w:t>
            </w:r>
          </w:p>
        </w:tc>
      </w:tr>
      <w:tr w:rsidR="009F208F" w:rsidRPr="00BB0247" w14:paraId="0FDADCEB" w14:textId="77777777" w:rsidTr="00BB0247">
        <w:tc>
          <w:tcPr>
            <w:tcW w:w="3536" w:type="dxa"/>
            <w:shd w:val="clear" w:color="auto" w:fill="D2F9BC"/>
          </w:tcPr>
          <w:p w14:paraId="0FDADCC8" w14:textId="77777777" w:rsidR="009F208F" w:rsidRPr="00BB0247" w:rsidRDefault="009F208F" w:rsidP="009F208F">
            <w:pPr>
              <w:rPr>
                <w:sz w:val="16"/>
                <w:szCs w:val="16"/>
                <w:u w:val="single"/>
              </w:rPr>
            </w:pPr>
            <w:r w:rsidRPr="00BB0247">
              <w:rPr>
                <w:sz w:val="16"/>
                <w:szCs w:val="16"/>
                <w:u w:val="single"/>
              </w:rPr>
              <w:t>Interactie</w:t>
            </w:r>
          </w:p>
          <w:p w14:paraId="0FDADCC9"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FDADCCA"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interpretatie van eisen uit de VSE;</w:t>
            </w:r>
          </w:p>
          <w:p w14:paraId="0FDADCCB"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inhoudelijke afstemming over (technische) risico’s;</w:t>
            </w:r>
          </w:p>
          <w:p w14:paraId="0FDADCCC"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verwachtingen en werkwijze rond V&amp;V;</w:t>
            </w:r>
          </w:p>
          <w:p w14:paraId="0FDADCCD"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areaalinformatie;</w:t>
            </w:r>
          </w:p>
          <w:p w14:paraId="0FDADCC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(betrokkenheid bij) technisch overleg;</w:t>
            </w:r>
          </w:p>
          <w:p w14:paraId="0FDADCCF"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uitvoeren van waarnemingen;</w:t>
            </w:r>
          </w:p>
          <w:p w14:paraId="0FDADCD0" w14:textId="30CDC642"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aflever</w:t>
            </w:r>
            <w:r w:rsidR="00131204">
              <w:rPr>
                <w:b/>
                <w:i/>
                <w:vanish/>
                <w:color w:val="3366FF"/>
                <w:sz w:val="16"/>
                <w:szCs w:val="16"/>
              </w:rPr>
              <w:t>- en oplever</w:t>
            </w:r>
            <w:r w:rsidRPr="00BB0247">
              <w:rPr>
                <w:b/>
                <w:i/>
                <w:vanish/>
                <w:color w:val="3366FF"/>
                <w:sz w:val="16"/>
                <w:szCs w:val="16"/>
              </w:rPr>
              <w:t>dossier</w:t>
            </w:r>
            <w:r w:rsidR="00131204">
              <w:rPr>
                <w:b/>
                <w:i/>
                <w:vanish/>
                <w:color w:val="3366FF"/>
                <w:sz w:val="16"/>
                <w:szCs w:val="16"/>
              </w:rPr>
              <w:t>;</w:t>
            </w:r>
            <w:r w:rsidRPr="00BB0247">
              <w:rPr>
                <w:b/>
                <w:i/>
                <w:vanish/>
                <w:color w:val="3366FF"/>
                <w:sz w:val="16"/>
                <w:szCs w:val="16"/>
              </w:rPr>
              <w:t xml:space="preserve"> </w:t>
            </w:r>
          </w:p>
          <w:p w14:paraId="0FDADCD1"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proces van oplevering  inclusief afstemming met de beheerder;</w:t>
            </w:r>
          </w:p>
          <w:p w14:paraId="0FDADCD2"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FDADCD3" w14:textId="77777777" w:rsidR="009F208F" w:rsidRPr="00BB0247" w:rsidRDefault="009F208F" w:rsidP="009F208F">
            <w:pPr>
              <w:rPr>
                <w:sz w:val="16"/>
                <w:szCs w:val="16"/>
              </w:rPr>
            </w:pPr>
          </w:p>
        </w:tc>
        <w:tc>
          <w:tcPr>
            <w:tcW w:w="3536" w:type="dxa"/>
            <w:shd w:val="clear" w:color="auto" w:fill="D2F9BC"/>
          </w:tcPr>
          <w:p w14:paraId="0FDADCD4" w14:textId="77777777" w:rsidR="009F208F" w:rsidRPr="00BB0247" w:rsidRDefault="009F208F" w:rsidP="009F208F">
            <w:pPr>
              <w:rPr>
                <w:sz w:val="16"/>
                <w:szCs w:val="16"/>
                <w:u w:val="single"/>
              </w:rPr>
            </w:pPr>
            <w:r w:rsidRPr="00BB0247">
              <w:rPr>
                <w:sz w:val="16"/>
                <w:szCs w:val="16"/>
                <w:u w:val="single"/>
              </w:rPr>
              <w:t>Interactie</w:t>
            </w:r>
          </w:p>
          <w:p w14:paraId="0FDADCD5"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FDADCD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inventarisatie en afstemming van risico’s;</w:t>
            </w:r>
          </w:p>
          <w:p w14:paraId="0FDADCD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proces van voorbereiding en afsluiten van contractwijzigingen;</w:t>
            </w:r>
          </w:p>
          <w:p w14:paraId="0FDADCD8"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projectplanning</w:t>
            </w:r>
          </w:p>
          <w:p w14:paraId="0FDADCD9"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integrale veiligheid;</w:t>
            </w:r>
          </w:p>
          <w:p w14:paraId="0FDADCDA"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FDADCDB" w14:textId="77777777" w:rsidR="009F208F" w:rsidRPr="00BB0247" w:rsidRDefault="009F208F" w:rsidP="009F208F">
            <w:pPr>
              <w:pStyle w:val="broodtekst"/>
              <w:tabs>
                <w:tab w:val="clear" w:pos="227"/>
                <w:tab w:val="clear" w:pos="454"/>
                <w:tab w:val="clear" w:pos="680"/>
              </w:tabs>
              <w:rPr>
                <w:sz w:val="16"/>
                <w:szCs w:val="16"/>
              </w:rPr>
            </w:pPr>
          </w:p>
        </w:tc>
        <w:tc>
          <w:tcPr>
            <w:tcW w:w="3536" w:type="dxa"/>
            <w:shd w:val="clear" w:color="auto" w:fill="D2F9BC"/>
          </w:tcPr>
          <w:p w14:paraId="0FDADCDC" w14:textId="77777777" w:rsidR="009F208F" w:rsidRPr="00BB0247" w:rsidRDefault="009F208F" w:rsidP="009F208F">
            <w:pPr>
              <w:rPr>
                <w:sz w:val="16"/>
                <w:szCs w:val="16"/>
                <w:u w:val="single"/>
              </w:rPr>
            </w:pPr>
            <w:r w:rsidRPr="00BB0247">
              <w:rPr>
                <w:sz w:val="16"/>
                <w:szCs w:val="16"/>
                <w:u w:val="single"/>
              </w:rPr>
              <w:t>Interactie</w:t>
            </w:r>
          </w:p>
          <w:p w14:paraId="0FDADCDD"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FDADCD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met stakeholders (belangen, verwachtingen);</w:t>
            </w:r>
          </w:p>
          <w:p w14:paraId="0FDADCDF"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conditionering;</w:t>
            </w:r>
          </w:p>
          <w:p w14:paraId="0FDADCE0"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verkeersmanagement;</w:t>
            </w:r>
          </w:p>
          <w:p w14:paraId="0FDADCE1"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BPKV (indien van toepassing bij dit resultaat).</w:t>
            </w:r>
          </w:p>
          <w:p w14:paraId="0FDADCE2" w14:textId="77777777" w:rsidR="009F208F" w:rsidRPr="00BB0247" w:rsidRDefault="009F208F" w:rsidP="009F208F">
            <w:pPr>
              <w:rPr>
                <w:sz w:val="16"/>
                <w:szCs w:val="16"/>
              </w:rPr>
            </w:pPr>
          </w:p>
        </w:tc>
        <w:tc>
          <w:tcPr>
            <w:tcW w:w="3536" w:type="dxa"/>
            <w:shd w:val="clear" w:color="auto" w:fill="D2F9BC"/>
          </w:tcPr>
          <w:p w14:paraId="0FDADCE3" w14:textId="77777777" w:rsidR="009F208F" w:rsidRPr="00BB0247" w:rsidRDefault="009F208F" w:rsidP="009F208F">
            <w:pPr>
              <w:rPr>
                <w:sz w:val="16"/>
                <w:szCs w:val="16"/>
                <w:u w:val="single"/>
              </w:rPr>
            </w:pPr>
            <w:r w:rsidRPr="00BB0247">
              <w:rPr>
                <w:sz w:val="16"/>
                <w:szCs w:val="16"/>
                <w:u w:val="single"/>
              </w:rPr>
              <w:t>Interactie</w:t>
            </w:r>
          </w:p>
          <w:p w14:paraId="0FDADCE4" w14:textId="77777777" w:rsidR="009F208F" w:rsidRPr="00BB0247" w:rsidRDefault="009F208F"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interactie, denk aan onderwerpen als:</w:t>
            </w:r>
          </w:p>
          <w:p w14:paraId="0FDADCE5" w14:textId="46B75F91"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samenwerking tussen </w:t>
            </w:r>
            <w:r w:rsidR="00BF20AA">
              <w:rPr>
                <w:rFonts w:eastAsia="Calibri"/>
                <w:b/>
                <w:i/>
                <w:vanish/>
                <w:color w:val="3366FF"/>
                <w:sz w:val="16"/>
                <w:szCs w:val="16"/>
                <w:lang w:eastAsia="en-US"/>
              </w:rPr>
              <w:t>opdrachtgever</w:t>
            </w:r>
            <w:r w:rsidR="00BF20AA" w:rsidRPr="00BB0247">
              <w:rPr>
                <w:rFonts w:eastAsia="Calibri"/>
                <w:b/>
                <w:i/>
                <w:vanish/>
                <w:color w:val="3366FF"/>
                <w:sz w:val="16"/>
                <w:szCs w:val="16"/>
                <w:lang w:eastAsia="en-US"/>
              </w:rPr>
              <w:t xml:space="preserve"> </w:t>
            </w:r>
            <w:r w:rsidRPr="00BB0247">
              <w:rPr>
                <w:rFonts w:eastAsia="Calibri"/>
                <w:b/>
                <w:i/>
                <w:vanish/>
                <w:color w:val="3366FF"/>
                <w:sz w:val="16"/>
                <w:szCs w:val="16"/>
                <w:lang w:eastAsia="en-US"/>
              </w:rPr>
              <w:t xml:space="preserve">en </w:t>
            </w:r>
            <w:r w:rsidR="00BF20AA">
              <w:rPr>
                <w:rFonts w:eastAsia="Calibri"/>
                <w:b/>
                <w:i/>
                <w:vanish/>
                <w:color w:val="3366FF"/>
                <w:sz w:val="16"/>
                <w:szCs w:val="16"/>
                <w:lang w:eastAsia="en-US"/>
              </w:rPr>
              <w:t>opdrachtnemer</w:t>
            </w:r>
            <w:r w:rsidR="00BF20AA" w:rsidRPr="00BB0247">
              <w:rPr>
                <w:rFonts w:eastAsia="Calibri"/>
                <w:b/>
                <w:i/>
                <w:vanish/>
                <w:color w:val="3366FF"/>
                <w:sz w:val="16"/>
                <w:szCs w:val="16"/>
                <w:lang w:eastAsia="en-US"/>
              </w:rPr>
              <w:t xml:space="preserve"> </w:t>
            </w:r>
            <w:r w:rsidRPr="00BB0247">
              <w:rPr>
                <w:rFonts w:eastAsia="Calibri"/>
                <w:b/>
                <w:i/>
                <w:vanish/>
                <w:color w:val="3366FF"/>
                <w:sz w:val="16"/>
                <w:szCs w:val="16"/>
                <w:lang w:eastAsia="en-US"/>
              </w:rPr>
              <w:t>(PSU, PFU);</w:t>
            </w:r>
          </w:p>
          <w:p w14:paraId="0FDADCE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projectoverleg;</w:t>
            </w:r>
          </w:p>
          <w:p w14:paraId="0FDADCE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opzet en bestaan projectmanagementsysteem, tot stand komen projectmanagementplan;</w:t>
            </w:r>
          </w:p>
          <w:p w14:paraId="0FDADCE8" w14:textId="03DA1978"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projectsturing door de </w:t>
            </w:r>
            <w:r w:rsidR="00F07B01">
              <w:rPr>
                <w:rFonts w:eastAsia="Calibri"/>
                <w:b/>
                <w:i/>
                <w:vanish/>
                <w:color w:val="3366FF"/>
                <w:sz w:val="16"/>
                <w:szCs w:val="16"/>
                <w:lang w:eastAsia="en-US"/>
              </w:rPr>
              <w:t>o</w:t>
            </w:r>
            <w:r w:rsidR="00F07B01" w:rsidRPr="00BB0247">
              <w:rPr>
                <w:rFonts w:eastAsia="Calibri"/>
                <w:b/>
                <w:i/>
                <w:vanish/>
                <w:color w:val="3366FF"/>
                <w:sz w:val="16"/>
                <w:szCs w:val="16"/>
                <w:lang w:eastAsia="en-US"/>
              </w:rPr>
              <w:t>pdrachtnemer</w:t>
            </w:r>
            <w:r w:rsidRPr="00BB0247">
              <w:rPr>
                <w:rFonts w:eastAsia="Calibri"/>
                <w:b/>
                <w:i/>
                <w:vanish/>
                <w:color w:val="3366FF"/>
                <w:sz w:val="16"/>
                <w:szCs w:val="16"/>
                <w:lang w:eastAsia="en-US"/>
              </w:rPr>
              <w:t xml:space="preserve">, projectdoelstellingen; </w:t>
            </w:r>
          </w:p>
          <w:p w14:paraId="0FDADCE9"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FDADCEA" w14:textId="77777777" w:rsidR="009F208F" w:rsidRPr="00BB0247" w:rsidRDefault="009F208F" w:rsidP="009F208F">
            <w:pPr>
              <w:rPr>
                <w:sz w:val="16"/>
                <w:szCs w:val="16"/>
              </w:rPr>
            </w:pPr>
          </w:p>
        </w:tc>
      </w:tr>
      <w:tr w:rsidR="009F208F" w:rsidRPr="00BB0247" w14:paraId="0FDADD0A" w14:textId="77777777" w:rsidTr="00BB0247">
        <w:tc>
          <w:tcPr>
            <w:tcW w:w="3536" w:type="dxa"/>
            <w:shd w:val="clear" w:color="auto" w:fill="BBDFF0"/>
          </w:tcPr>
          <w:p w14:paraId="0FDADCEC" w14:textId="77777777" w:rsidR="009F208F" w:rsidRPr="00BB0247" w:rsidRDefault="009F208F" w:rsidP="009F208F">
            <w:pPr>
              <w:rPr>
                <w:sz w:val="16"/>
                <w:szCs w:val="16"/>
                <w:u w:val="single"/>
              </w:rPr>
            </w:pPr>
            <w:r w:rsidRPr="00BB0247">
              <w:rPr>
                <w:sz w:val="16"/>
                <w:szCs w:val="16"/>
                <w:u w:val="single"/>
              </w:rPr>
              <w:t>Toetsing</w:t>
            </w:r>
          </w:p>
          <w:p w14:paraId="0FDADCED"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FDADCE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betrouwbaarheid van V&amp;V-dossier (voldoet het Werk aantoonbaar aan de gestelde eisen = werking van het projectmanagementsysteem);</w:t>
            </w:r>
          </w:p>
          <w:p w14:paraId="0FDADCEF" w14:textId="499D50D9"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lastRenderedPageBreak/>
              <w:t>toetsing van ontwerpdocumenten conform annex IV</w:t>
            </w:r>
            <w:r w:rsidR="00131204">
              <w:rPr>
                <w:b/>
                <w:i/>
                <w:vanish/>
                <w:color w:val="3366FF"/>
                <w:sz w:val="16"/>
                <w:szCs w:val="16"/>
              </w:rPr>
              <w:t xml:space="preserve"> van de Vraagspecificatie</w:t>
            </w:r>
            <w:r w:rsidRPr="00BB0247">
              <w:rPr>
                <w:b/>
                <w:i/>
                <w:vanish/>
                <w:color w:val="3366FF"/>
                <w:sz w:val="16"/>
                <w:szCs w:val="16"/>
              </w:rPr>
              <w:t>;</w:t>
            </w:r>
          </w:p>
          <w:p w14:paraId="0FDADCF0" w14:textId="1AB91668"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ontwerp- en uitvoeringsdocumenten conform annex III</w:t>
            </w:r>
            <w:r w:rsidR="00131204">
              <w:rPr>
                <w:b/>
                <w:i/>
                <w:vanish/>
                <w:color w:val="3366FF"/>
                <w:sz w:val="16"/>
                <w:szCs w:val="16"/>
              </w:rPr>
              <w:t xml:space="preserve"> van de Vraagspecificatie</w:t>
            </w:r>
            <w:r w:rsidRPr="00BB0247">
              <w:rPr>
                <w:b/>
                <w:i/>
                <w:vanish/>
                <w:color w:val="3366FF"/>
                <w:sz w:val="16"/>
                <w:szCs w:val="16"/>
              </w:rPr>
              <w:t>;</w:t>
            </w:r>
          </w:p>
          <w:p w14:paraId="0FDADCF1"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aflever- en opleverdossiers;</w:t>
            </w:r>
          </w:p>
          <w:p w14:paraId="0FDADCF2" w14:textId="610FB143"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op inschakeling en beheersing van ZHP-</w:t>
            </w:r>
            <w:r w:rsidR="00131204" w:rsidRPr="00BB0247">
              <w:rPr>
                <w:b/>
                <w:i/>
                <w:vanish/>
                <w:color w:val="3366FF"/>
                <w:sz w:val="16"/>
                <w:szCs w:val="16"/>
              </w:rPr>
              <w:t>e</w:t>
            </w:r>
            <w:r w:rsidR="00131204">
              <w:rPr>
                <w:b/>
                <w:i/>
                <w:vanish/>
                <w:color w:val="3366FF"/>
                <w:sz w:val="16"/>
                <w:szCs w:val="16"/>
              </w:rPr>
              <w:t>n</w:t>
            </w:r>
            <w:r w:rsidRPr="00BB0247">
              <w:rPr>
                <w:b/>
                <w:i/>
                <w:vanish/>
                <w:color w:val="3366FF"/>
                <w:sz w:val="16"/>
                <w:szCs w:val="16"/>
              </w:rPr>
              <w:t>;</w:t>
            </w:r>
          </w:p>
          <w:p w14:paraId="0FDADCF3"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beheersing risico’s in ontwerp en uitvoering;</w:t>
            </w:r>
          </w:p>
          <w:p w14:paraId="0FDADCF4"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p w14:paraId="0FDADCF5" w14:textId="77777777" w:rsidR="009F208F" w:rsidRPr="00BB0247" w:rsidRDefault="009F208F" w:rsidP="009F208F">
            <w:pPr>
              <w:rPr>
                <w:sz w:val="16"/>
                <w:szCs w:val="16"/>
              </w:rPr>
            </w:pPr>
          </w:p>
          <w:p w14:paraId="0FDADCF6" w14:textId="77777777" w:rsidR="009F208F" w:rsidRPr="00BB0247" w:rsidRDefault="009F208F" w:rsidP="009F208F">
            <w:pPr>
              <w:rPr>
                <w:sz w:val="16"/>
                <w:szCs w:val="16"/>
              </w:rPr>
            </w:pPr>
          </w:p>
        </w:tc>
        <w:tc>
          <w:tcPr>
            <w:tcW w:w="3536" w:type="dxa"/>
            <w:shd w:val="clear" w:color="auto" w:fill="BBDFF0"/>
          </w:tcPr>
          <w:p w14:paraId="0FDADCF7" w14:textId="77777777" w:rsidR="009F208F" w:rsidRPr="00BB0247" w:rsidRDefault="009F208F" w:rsidP="009F208F">
            <w:pPr>
              <w:rPr>
                <w:sz w:val="16"/>
                <w:szCs w:val="16"/>
                <w:u w:val="single"/>
              </w:rPr>
            </w:pPr>
            <w:r w:rsidRPr="00BB0247">
              <w:rPr>
                <w:sz w:val="16"/>
                <w:szCs w:val="16"/>
                <w:u w:val="single"/>
              </w:rPr>
              <w:lastRenderedPageBreak/>
              <w:t>Toetsing</w:t>
            </w:r>
          </w:p>
          <w:p w14:paraId="0FDADCF8"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FDADCF9"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kwaliteit planning en realiseren mijlpalen;</w:t>
            </w:r>
            <w:r w:rsidRPr="00BB0247">
              <w:rPr>
                <w:b/>
                <w:i/>
                <w:vanish/>
                <w:color w:val="3366FF"/>
                <w:sz w:val="16"/>
                <w:szCs w:val="16"/>
              </w:rPr>
              <w:t xml:space="preserve"> </w:t>
            </w:r>
          </w:p>
          <w:p w14:paraId="0FDADCFA" w14:textId="5882530E"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projectbeheersingsdocumenten conform annex III</w:t>
            </w:r>
            <w:r w:rsidR="00131204">
              <w:rPr>
                <w:b/>
                <w:i/>
                <w:vanish/>
                <w:color w:val="3366FF"/>
                <w:sz w:val="16"/>
                <w:szCs w:val="16"/>
              </w:rPr>
              <w:t xml:space="preserve"> van de </w:t>
            </w:r>
            <w:r w:rsidR="00131204">
              <w:rPr>
                <w:b/>
                <w:i/>
                <w:vanish/>
                <w:color w:val="3366FF"/>
                <w:sz w:val="16"/>
                <w:szCs w:val="16"/>
              </w:rPr>
              <w:lastRenderedPageBreak/>
              <w:t>Vraagspecificatie</w:t>
            </w:r>
          </w:p>
          <w:p w14:paraId="0FDADCFB"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veiligheid;</w:t>
            </w:r>
          </w:p>
          <w:p w14:paraId="0FDADCFC"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p w14:paraId="0FDADCFD" w14:textId="77777777" w:rsidR="009F208F" w:rsidRPr="00BB0247" w:rsidRDefault="009F208F" w:rsidP="009F208F">
            <w:pPr>
              <w:rPr>
                <w:sz w:val="16"/>
                <w:szCs w:val="16"/>
              </w:rPr>
            </w:pPr>
          </w:p>
        </w:tc>
        <w:tc>
          <w:tcPr>
            <w:tcW w:w="3536" w:type="dxa"/>
            <w:shd w:val="clear" w:color="auto" w:fill="BBDFF0"/>
          </w:tcPr>
          <w:p w14:paraId="0FDADCFE" w14:textId="77777777" w:rsidR="009F208F" w:rsidRPr="00BB0247" w:rsidRDefault="009F208F" w:rsidP="009F208F">
            <w:pPr>
              <w:rPr>
                <w:sz w:val="16"/>
                <w:szCs w:val="16"/>
                <w:u w:val="single"/>
              </w:rPr>
            </w:pPr>
            <w:r w:rsidRPr="00BB0247">
              <w:rPr>
                <w:sz w:val="16"/>
                <w:szCs w:val="16"/>
                <w:u w:val="single"/>
              </w:rPr>
              <w:lastRenderedPageBreak/>
              <w:t>Toetsing</w:t>
            </w:r>
          </w:p>
          <w:p w14:paraId="0FDADCFF"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FDADD00"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toetsing op verkeersmaatregelen;</w:t>
            </w:r>
          </w:p>
          <w:p w14:paraId="0FDADD01"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 conditionering;;</w:t>
            </w:r>
          </w:p>
          <w:p w14:paraId="0FDADD02"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BPKV (indien van toepassing bij dit resultaat).</w:t>
            </w:r>
          </w:p>
          <w:p w14:paraId="0FDADD03" w14:textId="77777777" w:rsidR="009F208F" w:rsidRPr="00BB0247" w:rsidRDefault="009F208F" w:rsidP="009F208F">
            <w:pPr>
              <w:rPr>
                <w:sz w:val="16"/>
                <w:szCs w:val="16"/>
              </w:rPr>
            </w:pPr>
          </w:p>
        </w:tc>
        <w:tc>
          <w:tcPr>
            <w:tcW w:w="3536" w:type="dxa"/>
            <w:shd w:val="clear" w:color="auto" w:fill="BBDFF0"/>
          </w:tcPr>
          <w:p w14:paraId="0FDADD04" w14:textId="77777777" w:rsidR="009F208F" w:rsidRPr="00BB0247" w:rsidRDefault="009F208F" w:rsidP="009F208F">
            <w:pPr>
              <w:rPr>
                <w:sz w:val="16"/>
                <w:szCs w:val="16"/>
                <w:u w:val="single"/>
              </w:rPr>
            </w:pPr>
            <w:r w:rsidRPr="00BB0247">
              <w:rPr>
                <w:sz w:val="16"/>
                <w:szCs w:val="16"/>
                <w:u w:val="single"/>
              </w:rPr>
              <w:lastRenderedPageBreak/>
              <w:t>Toetsing</w:t>
            </w:r>
          </w:p>
          <w:p w14:paraId="0FDADD05" w14:textId="77777777" w:rsidR="009F208F" w:rsidRPr="00BB0247" w:rsidRDefault="009F208F"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toetsing, denk aan onderwerpen als:</w:t>
            </w:r>
          </w:p>
          <w:p w14:paraId="0FDADD0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opzet en bestaan van het projectmanagementsysteem;</w:t>
            </w:r>
          </w:p>
          <w:p w14:paraId="0FDADD0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toetsing op functioneren PDCA; </w:t>
            </w:r>
          </w:p>
          <w:p w14:paraId="0FDADD08"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BPKV (indien van toepassing bij dit resultaat).</w:t>
            </w:r>
          </w:p>
          <w:p w14:paraId="0FDADD09" w14:textId="77777777" w:rsidR="009F208F" w:rsidRPr="00BB0247" w:rsidRDefault="009F208F" w:rsidP="009F208F">
            <w:pPr>
              <w:rPr>
                <w:sz w:val="16"/>
                <w:szCs w:val="16"/>
              </w:rPr>
            </w:pPr>
          </w:p>
        </w:tc>
      </w:tr>
      <w:tr w:rsidR="009F208F" w:rsidRPr="00D45AC5" w14:paraId="0FDADD18" w14:textId="77777777" w:rsidTr="00BB0247">
        <w:tc>
          <w:tcPr>
            <w:tcW w:w="14144" w:type="dxa"/>
            <w:gridSpan w:val="4"/>
            <w:shd w:val="clear" w:color="auto" w:fill="FFE1A0"/>
          </w:tcPr>
          <w:p w14:paraId="0FDADD0B" w14:textId="77777777" w:rsidR="009F208F" w:rsidRPr="004E5963" w:rsidRDefault="009F208F" w:rsidP="009F208F">
            <w:pPr>
              <w:rPr>
                <w:sz w:val="16"/>
                <w:szCs w:val="16"/>
                <w:u w:val="single"/>
              </w:rPr>
            </w:pPr>
            <w:r w:rsidRPr="004E5963">
              <w:rPr>
                <w:sz w:val="16"/>
                <w:szCs w:val="16"/>
                <w:u w:val="single"/>
              </w:rPr>
              <w:lastRenderedPageBreak/>
              <w:t>Interventie</w:t>
            </w:r>
          </w:p>
          <w:p w14:paraId="0FDADD0C" w14:textId="77777777" w:rsidR="009F208F" w:rsidRDefault="009F208F" w:rsidP="009F208F">
            <w:pPr>
              <w:rPr>
                <w:sz w:val="16"/>
                <w:szCs w:val="16"/>
              </w:rPr>
            </w:pPr>
            <w:r>
              <w:rPr>
                <w:sz w:val="16"/>
                <w:szCs w:val="16"/>
              </w:rPr>
              <w:t>Interventie wordt ingezet wanneer blijkt dat opdrachtnemer niet aan zijn verplichtingen voldoet of dreigt te voldoen of wanneer risico’s zijn opgetreden of dreigen op te treden.</w:t>
            </w:r>
          </w:p>
          <w:p w14:paraId="0FDADD0D" w14:textId="77777777" w:rsidR="009F208F" w:rsidRDefault="009F208F" w:rsidP="009F208F">
            <w:pPr>
              <w:rPr>
                <w:sz w:val="16"/>
                <w:szCs w:val="16"/>
              </w:rPr>
            </w:pPr>
            <w:r>
              <w:rPr>
                <w:sz w:val="16"/>
                <w:szCs w:val="16"/>
              </w:rPr>
              <w:t>Maatregelen worden genomen in onderstaande volgorde</w:t>
            </w:r>
          </w:p>
          <w:p w14:paraId="0FDADD0E" w14:textId="77777777" w:rsidR="009F208F" w:rsidRDefault="009F208F" w:rsidP="008F5F08">
            <w:pPr>
              <w:pStyle w:val="Lijstalinea"/>
              <w:numPr>
                <w:ilvl w:val="0"/>
                <w:numId w:val="28"/>
              </w:numPr>
              <w:spacing w:line="240" w:lineRule="exact"/>
              <w:ind w:left="284" w:hanging="284"/>
              <w:rPr>
                <w:sz w:val="16"/>
                <w:szCs w:val="16"/>
              </w:rPr>
            </w:pPr>
            <w:r>
              <w:rPr>
                <w:sz w:val="16"/>
                <w:szCs w:val="16"/>
              </w:rPr>
              <w:t>Opdrachtnemer mondeling informeren over de op handen zijnde interventie (mag niet als een verrassing komen)</w:t>
            </w:r>
          </w:p>
          <w:p w14:paraId="0FDADD0F" w14:textId="77777777" w:rsidR="009F208F" w:rsidRDefault="009F208F" w:rsidP="008F5F08">
            <w:pPr>
              <w:pStyle w:val="Lijstalinea"/>
              <w:numPr>
                <w:ilvl w:val="0"/>
                <w:numId w:val="28"/>
              </w:numPr>
              <w:spacing w:line="240" w:lineRule="exact"/>
              <w:ind w:left="284" w:hanging="284"/>
              <w:rPr>
                <w:sz w:val="16"/>
                <w:szCs w:val="16"/>
              </w:rPr>
            </w:pPr>
            <w:r>
              <w:rPr>
                <w:sz w:val="16"/>
                <w:szCs w:val="16"/>
              </w:rPr>
              <w:t>Opdrachtnemer formeel aanspreken op zijn verantwoordelijkheid in projectoverleg en/of schriftelijke vastlegging richting opdrachtnemer van de geconstateerde feiten;</w:t>
            </w:r>
          </w:p>
          <w:p w14:paraId="0FDADD10" w14:textId="321038AC" w:rsidR="009F208F" w:rsidRPr="00080219" w:rsidRDefault="009F208F" w:rsidP="008F5F08">
            <w:pPr>
              <w:pStyle w:val="Lijstalinea"/>
              <w:numPr>
                <w:ilvl w:val="0"/>
                <w:numId w:val="28"/>
              </w:numPr>
              <w:spacing w:line="240" w:lineRule="exact"/>
              <w:ind w:left="284" w:hanging="284"/>
              <w:rPr>
                <w:sz w:val="16"/>
                <w:szCs w:val="16"/>
              </w:rPr>
            </w:pPr>
            <w:r>
              <w:rPr>
                <w:sz w:val="16"/>
                <w:szCs w:val="16"/>
              </w:rPr>
              <w:t xml:space="preserve">Het opleggen van een tekortkoming en informeren van de </w:t>
            </w:r>
            <w:r w:rsidR="00F07B01">
              <w:rPr>
                <w:sz w:val="16"/>
                <w:szCs w:val="16"/>
              </w:rPr>
              <w:t xml:space="preserve">opdrachtgever </w:t>
            </w:r>
            <w:r>
              <w:rPr>
                <w:sz w:val="16"/>
                <w:szCs w:val="16"/>
              </w:rPr>
              <w:t>/ opleggen van financiële sancties (kortingen) volgens contract;</w:t>
            </w:r>
          </w:p>
          <w:p w14:paraId="0FDADD11" w14:textId="335AF674" w:rsidR="009F208F" w:rsidRDefault="009F208F" w:rsidP="008F5F08">
            <w:pPr>
              <w:pStyle w:val="Lijstalinea"/>
              <w:numPr>
                <w:ilvl w:val="0"/>
                <w:numId w:val="28"/>
              </w:numPr>
              <w:spacing w:line="240" w:lineRule="exact"/>
              <w:ind w:left="284" w:hanging="284"/>
              <w:rPr>
                <w:sz w:val="16"/>
                <w:szCs w:val="16"/>
              </w:rPr>
            </w:pPr>
            <w:r>
              <w:rPr>
                <w:sz w:val="16"/>
                <w:szCs w:val="16"/>
              </w:rPr>
              <w:t xml:space="preserve">Escalatie van het geschil naar de </w:t>
            </w:r>
            <w:r w:rsidR="00F07B01">
              <w:rPr>
                <w:sz w:val="16"/>
                <w:szCs w:val="16"/>
              </w:rPr>
              <w:t>opdrachtgever</w:t>
            </w:r>
            <w:r>
              <w:rPr>
                <w:sz w:val="16"/>
                <w:szCs w:val="16"/>
              </w:rPr>
              <w:t>;</w:t>
            </w:r>
          </w:p>
          <w:p w14:paraId="0FDADD12" w14:textId="43AD7D0F" w:rsidR="009F208F" w:rsidRDefault="009F208F" w:rsidP="008F5F08">
            <w:pPr>
              <w:pStyle w:val="Lijstalinea"/>
              <w:numPr>
                <w:ilvl w:val="0"/>
                <w:numId w:val="28"/>
              </w:numPr>
              <w:spacing w:line="240" w:lineRule="exact"/>
              <w:ind w:left="284" w:hanging="284"/>
              <w:rPr>
                <w:sz w:val="16"/>
                <w:szCs w:val="16"/>
              </w:rPr>
            </w:pPr>
            <w:r>
              <w:rPr>
                <w:sz w:val="16"/>
                <w:szCs w:val="16"/>
              </w:rPr>
              <w:t xml:space="preserve">In gebreke stellen van de </w:t>
            </w:r>
            <w:r w:rsidR="00F07B01">
              <w:rPr>
                <w:sz w:val="16"/>
                <w:szCs w:val="16"/>
              </w:rPr>
              <w:t>opdrachtnemer</w:t>
            </w:r>
            <w:r>
              <w:rPr>
                <w:sz w:val="16"/>
                <w:szCs w:val="16"/>
              </w:rPr>
              <w:t>;</w:t>
            </w:r>
          </w:p>
          <w:p w14:paraId="0FDADD13" w14:textId="77777777" w:rsidR="009F208F" w:rsidRDefault="009F208F" w:rsidP="008F5F08">
            <w:pPr>
              <w:pStyle w:val="Lijstalinea"/>
              <w:numPr>
                <w:ilvl w:val="0"/>
                <w:numId w:val="28"/>
              </w:numPr>
              <w:spacing w:line="240" w:lineRule="exact"/>
              <w:ind w:left="284" w:hanging="284"/>
              <w:rPr>
                <w:sz w:val="16"/>
                <w:szCs w:val="16"/>
              </w:rPr>
            </w:pPr>
            <w:r>
              <w:rPr>
                <w:sz w:val="16"/>
                <w:szCs w:val="16"/>
              </w:rPr>
              <w:t>Ontbinden van de Overeenkomst;</w:t>
            </w:r>
          </w:p>
          <w:p w14:paraId="0FDADD14" w14:textId="77777777" w:rsidR="009F208F" w:rsidRDefault="009F208F" w:rsidP="008F5F08">
            <w:pPr>
              <w:pStyle w:val="Lijstalinea"/>
              <w:numPr>
                <w:ilvl w:val="0"/>
                <w:numId w:val="28"/>
              </w:numPr>
              <w:spacing w:line="240" w:lineRule="exact"/>
              <w:ind w:left="284" w:hanging="284"/>
              <w:rPr>
                <w:sz w:val="16"/>
                <w:szCs w:val="16"/>
              </w:rPr>
            </w:pPr>
            <w:r>
              <w:rPr>
                <w:sz w:val="16"/>
                <w:szCs w:val="16"/>
              </w:rPr>
              <w:t>Indienen van een klacht bij een certificerende instantie.</w:t>
            </w:r>
          </w:p>
          <w:p w14:paraId="0FDADD15" w14:textId="77777777" w:rsidR="009F208F" w:rsidRDefault="009F208F" w:rsidP="009F208F">
            <w:pPr>
              <w:rPr>
                <w:sz w:val="16"/>
                <w:szCs w:val="16"/>
              </w:rPr>
            </w:pPr>
          </w:p>
          <w:p w14:paraId="0FDADD16" w14:textId="77777777" w:rsidR="009F208F" w:rsidRPr="00080219" w:rsidRDefault="009F208F" w:rsidP="009F208F">
            <w:pPr>
              <w:rPr>
                <w:b/>
                <w:i/>
                <w:vanish/>
                <w:color w:val="3366FF"/>
                <w:sz w:val="16"/>
                <w:szCs w:val="16"/>
              </w:rPr>
            </w:pPr>
            <w:r w:rsidRPr="00080219">
              <w:rPr>
                <w:b/>
                <w:i/>
                <w:vanish/>
                <w:color w:val="3366FF"/>
                <w:sz w:val="16"/>
                <w:szCs w:val="16"/>
              </w:rPr>
              <w:t>Deze tekst, indien nodig, aanpassen of aanvullen.</w:t>
            </w:r>
          </w:p>
          <w:p w14:paraId="0FDADD17" w14:textId="77777777" w:rsidR="009F208F" w:rsidRPr="00080219" w:rsidRDefault="009F208F" w:rsidP="009F208F">
            <w:pPr>
              <w:rPr>
                <w:sz w:val="16"/>
                <w:szCs w:val="16"/>
              </w:rPr>
            </w:pPr>
          </w:p>
        </w:tc>
      </w:tr>
      <w:tr w:rsidR="009F208F" w:rsidRPr="00D45AC5" w14:paraId="0FDADD29" w14:textId="77777777" w:rsidTr="00BB0247">
        <w:tc>
          <w:tcPr>
            <w:tcW w:w="3536" w:type="dxa"/>
            <w:shd w:val="clear" w:color="auto" w:fill="FFE1A0"/>
          </w:tcPr>
          <w:p w14:paraId="0FDADD19" w14:textId="77777777" w:rsidR="009F208F" w:rsidRPr="00080219" w:rsidRDefault="009F208F" w:rsidP="009F208F">
            <w:pPr>
              <w:rPr>
                <w:sz w:val="16"/>
                <w:szCs w:val="16"/>
                <w:u w:val="single"/>
              </w:rPr>
            </w:pPr>
            <w:r w:rsidRPr="00080219">
              <w:rPr>
                <w:sz w:val="16"/>
                <w:szCs w:val="16"/>
                <w:u w:val="single"/>
              </w:rPr>
              <w:t>Interventie</w:t>
            </w:r>
          </w:p>
          <w:p w14:paraId="0FDADD1A" w14:textId="71A375C6"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FDADD1C" w14:textId="77777777" w:rsidR="009F208F" w:rsidRPr="00D45AC5" w:rsidRDefault="009F208F" w:rsidP="009F208F">
            <w:pPr>
              <w:rPr>
                <w:sz w:val="16"/>
                <w:szCs w:val="16"/>
              </w:rPr>
            </w:pPr>
          </w:p>
        </w:tc>
        <w:tc>
          <w:tcPr>
            <w:tcW w:w="3536" w:type="dxa"/>
            <w:shd w:val="clear" w:color="auto" w:fill="FFE1A0"/>
          </w:tcPr>
          <w:p w14:paraId="0FDADD1D" w14:textId="77777777" w:rsidR="009F208F" w:rsidRDefault="009F208F" w:rsidP="009F208F">
            <w:pPr>
              <w:rPr>
                <w:sz w:val="16"/>
                <w:szCs w:val="16"/>
                <w:u w:val="single"/>
              </w:rPr>
            </w:pPr>
            <w:r w:rsidRPr="00080219">
              <w:rPr>
                <w:sz w:val="16"/>
                <w:szCs w:val="16"/>
                <w:u w:val="single"/>
              </w:rPr>
              <w:t>Interventie</w:t>
            </w:r>
          </w:p>
          <w:p w14:paraId="0FDADD1E" w14:textId="26EA1827"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FDADD20" w14:textId="77777777" w:rsidR="009F208F" w:rsidRPr="00080219" w:rsidRDefault="009F208F" w:rsidP="009F208F">
            <w:pPr>
              <w:rPr>
                <w:sz w:val="16"/>
                <w:szCs w:val="16"/>
                <w:u w:val="single"/>
              </w:rPr>
            </w:pPr>
          </w:p>
        </w:tc>
        <w:tc>
          <w:tcPr>
            <w:tcW w:w="3536" w:type="dxa"/>
            <w:shd w:val="clear" w:color="auto" w:fill="FFE1A0"/>
          </w:tcPr>
          <w:p w14:paraId="0FDADD21" w14:textId="77777777" w:rsidR="009F208F" w:rsidRDefault="009F208F" w:rsidP="009F208F">
            <w:pPr>
              <w:rPr>
                <w:sz w:val="16"/>
                <w:szCs w:val="16"/>
                <w:u w:val="single"/>
              </w:rPr>
            </w:pPr>
            <w:r w:rsidRPr="00080219">
              <w:rPr>
                <w:sz w:val="16"/>
                <w:szCs w:val="16"/>
                <w:u w:val="single"/>
              </w:rPr>
              <w:t>Interventie</w:t>
            </w:r>
          </w:p>
          <w:p w14:paraId="0FDADD22" w14:textId="7DAD674E"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FDADD24" w14:textId="77777777" w:rsidR="009F208F" w:rsidRPr="00080219" w:rsidRDefault="009F208F" w:rsidP="009F208F">
            <w:pPr>
              <w:rPr>
                <w:sz w:val="16"/>
                <w:szCs w:val="16"/>
                <w:u w:val="single"/>
              </w:rPr>
            </w:pPr>
          </w:p>
        </w:tc>
        <w:tc>
          <w:tcPr>
            <w:tcW w:w="3536" w:type="dxa"/>
            <w:shd w:val="clear" w:color="auto" w:fill="FFE1A0"/>
          </w:tcPr>
          <w:p w14:paraId="0FDADD25" w14:textId="77777777" w:rsidR="009F208F" w:rsidRDefault="009F208F" w:rsidP="009F208F">
            <w:pPr>
              <w:rPr>
                <w:sz w:val="16"/>
                <w:szCs w:val="16"/>
                <w:u w:val="single"/>
              </w:rPr>
            </w:pPr>
            <w:r w:rsidRPr="00080219">
              <w:rPr>
                <w:sz w:val="16"/>
                <w:szCs w:val="16"/>
                <w:u w:val="single"/>
              </w:rPr>
              <w:t>Interventie</w:t>
            </w:r>
          </w:p>
          <w:p w14:paraId="0FDADD26" w14:textId="77777777" w:rsidR="009F208F" w:rsidRDefault="009F208F" w:rsidP="009F208F">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14:paraId="0FDADD28" w14:textId="77777777" w:rsidR="009F208F" w:rsidRPr="00080219" w:rsidRDefault="009F208F" w:rsidP="009F208F">
            <w:pPr>
              <w:rPr>
                <w:sz w:val="16"/>
                <w:szCs w:val="16"/>
                <w:u w:val="single"/>
              </w:rPr>
            </w:pPr>
          </w:p>
        </w:tc>
      </w:tr>
    </w:tbl>
    <w:p w14:paraId="0FDADD2A" w14:textId="77777777" w:rsidR="009F208F" w:rsidRDefault="009F208F" w:rsidP="009F208F"/>
    <w:p w14:paraId="0FDADD2B" w14:textId="77777777" w:rsidR="009F208F" w:rsidRDefault="009F208F" w:rsidP="009F208F">
      <w:pPr>
        <w:pStyle w:val="broodtekst"/>
      </w:pPr>
    </w:p>
    <w:p w14:paraId="0FDADD2C" w14:textId="77777777" w:rsidR="009F208F" w:rsidRDefault="009F208F" w:rsidP="009F208F">
      <w:pPr>
        <w:pStyle w:val="broodtekst"/>
        <w:sectPr w:rsidR="009F208F" w:rsidSect="009F208F">
          <w:pgSz w:w="16840" w:h="11907" w:orient="landscape" w:code="9"/>
          <w:pgMar w:top="1418" w:right="1134" w:bottom="964" w:left="964" w:header="709" w:footer="709" w:gutter="0"/>
          <w:cols w:space="708"/>
          <w:docGrid w:linePitch="360"/>
        </w:sectPr>
      </w:pPr>
    </w:p>
    <w:p w14:paraId="0FDADD2D" w14:textId="77777777" w:rsidR="00727C9D" w:rsidRDefault="00727C9D" w:rsidP="008F5F08">
      <w:pPr>
        <w:pStyle w:val="KopBijlage"/>
        <w:tabs>
          <w:tab w:val="clear" w:pos="227"/>
          <w:tab w:val="clear" w:pos="454"/>
          <w:tab w:val="clear" w:pos="680"/>
          <w:tab w:val="clear" w:pos="2183"/>
          <w:tab w:val="left" w:pos="567"/>
        </w:tabs>
        <w:ind w:left="-1134" w:firstLine="0"/>
      </w:pPr>
      <w:bookmarkStart w:id="69" w:name="_Toc315621577"/>
      <w:bookmarkStart w:id="70" w:name="_Toc318795682"/>
      <w:bookmarkStart w:id="71" w:name="_Toc315621578"/>
      <w:bookmarkStart w:id="72" w:name="_Toc318795683"/>
      <w:bookmarkStart w:id="73" w:name="_Toc315621601"/>
      <w:bookmarkStart w:id="74" w:name="_Toc318795706"/>
      <w:bookmarkStart w:id="75" w:name="_Toc315621626"/>
      <w:bookmarkStart w:id="76" w:name="_Toc318795731"/>
      <w:bookmarkStart w:id="77" w:name="_Toc315621630"/>
      <w:bookmarkStart w:id="78" w:name="_Toc318795735"/>
      <w:bookmarkStart w:id="79" w:name="_Toc315621644"/>
      <w:bookmarkStart w:id="80" w:name="_Toc318795749"/>
      <w:bookmarkStart w:id="81" w:name="_Toc315621648"/>
      <w:bookmarkStart w:id="82" w:name="_Toc318795753"/>
      <w:bookmarkStart w:id="83" w:name="_Toc315621660"/>
      <w:bookmarkStart w:id="84" w:name="_Toc318795765"/>
      <w:bookmarkStart w:id="85" w:name="_Toc315621669"/>
      <w:bookmarkStart w:id="86" w:name="_Toc318795774"/>
      <w:bookmarkStart w:id="87" w:name="_Toc315621670"/>
      <w:bookmarkStart w:id="88" w:name="_Toc318795775"/>
      <w:bookmarkStart w:id="89" w:name="_Toc315621684"/>
      <w:bookmarkStart w:id="90" w:name="_Toc318795789"/>
      <w:bookmarkStart w:id="91" w:name="_Toc315621691"/>
      <w:bookmarkStart w:id="92" w:name="_Toc318795796"/>
      <w:bookmarkStart w:id="93" w:name="_Toc315621723"/>
      <w:bookmarkStart w:id="94" w:name="_Toc318795828"/>
      <w:bookmarkStart w:id="95" w:name="_Toc50690964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E0F42">
        <w:lastRenderedPageBreak/>
        <w:t>Personele invulling projectteam</w:t>
      </w:r>
      <w:bookmarkEnd w:id="95"/>
    </w:p>
    <w:p w14:paraId="0FDADD2E" w14:textId="77777777" w:rsidR="00727C9D" w:rsidRDefault="00727C9D" w:rsidP="00727C9D">
      <w:pPr>
        <w:pStyle w:val="broodtekst"/>
      </w:pPr>
    </w:p>
    <w:p w14:paraId="0C4A16EB" w14:textId="77777777" w:rsidR="006F4736" w:rsidRDefault="006F4736" w:rsidP="006F4736">
      <w:pPr>
        <w:pStyle w:val="broodtekst"/>
      </w:pPr>
      <w:r>
        <w:rPr>
          <w:b/>
          <w:i/>
          <w:vanish/>
          <w:color w:val="3366FF"/>
          <w:sz w:val="16"/>
          <w:szCs w:val="16"/>
        </w:rPr>
        <w:t>Bij de benaming van de rollen is zoveel mogelijk aangesloten bij de rollen in ARIS.</w:t>
      </w:r>
    </w:p>
    <w:p w14:paraId="0FDADD2F" w14:textId="77777777" w:rsidR="00727C9D" w:rsidRPr="00175B4E" w:rsidRDefault="00727C9D" w:rsidP="00727C9D">
      <w:pPr>
        <w:pStyle w:val="broodtekst"/>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727C9D" w14:paraId="0FDADD33" w14:textId="77777777" w:rsidTr="00C859BB">
        <w:tc>
          <w:tcPr>
            <w:tcW w:w="3409" w:type="dxa"/>
            <w:shd w:val="clear" w:color="auto" w:fill="E6E6E6"/>
          </w:tcPr>
          <w:p w14:paraId="0FDADD30" w14:textId="77777777" w:rsidR="00727C9D" w:rsidRDefault="00727C9D" w:rsidP="00C859BB">
            <w:pPr>
              <w:pStyle w:val="broodtekst"/>
            </w:pPr>
            <w:r>
              <w:t>Rol</w:t>
            </w:r>
          </w:p>
        </w:tc>
        <w:tc>
          <w:tcPr>
            <w:tcW w:w="2459" w:type="dxa"/>
            <w:shd w:val="clear" w:color="auto" w:fill="E6E6E6"/>
          </w:tcPr>
          <w:p w14:paraId="0FDADD31" w14:textId="77777777" w:rsidR="00727C9D" w:rsidRDefault="00727C9D" w:rsidP="00C859BB">
            <w:pPr>
              <w:pStyle w:val="broodtekst"/>
            </w:pPr>
            <w:r>
              <w:t>Naam</w:t>
            </w:r>
          </w:p>
        </w:tc>
        <w:tc>
          <w:tcPr>
            <w:tcW w:w="1800" w:type="dxa"/>
            <w:shd w:val="clear" w:color="auto" w:fill="E6E6E6"/>
          </w:tcPr>
          <w:p w14:paraId="0FDADD32" w14:textId="77777777" w:rsidR="00727C9D" w:rsidRDefault="00727C9D" w:rsidP="00C859BB">
            <w:pPr>
              <w:pStyle w:val="broodtekst"/>
            </w:pPr>
            <w:r>
              <w:t>Telefoon</w:t>
            </w:r>
          </w:p>
        </w:tc>
      </w:tr>
      <w:tr w:rsidR="00727C9D" w14:paraId="0FDADD37" w14:textId="77777777" w:rsidTr="00C859BB">
        <w:tc>
          <w:tcPr>
            <w:tcW w:w="3409" w:type="dxa"/>
            <w:shd w:val="clear" w:color="auto" w:fill="auto"/>
          </w:tcPr>
          <w:p w14:paraId="0FDADD34" w14:textId="06DF99B7" w:rsidR="00727C9D" w:rsidRPr="00FE0F42" w:rsidRDefault="00727C9D" w:rsidP="006F4736">
            <w:r w:rsidRPr="00FE0F42">
              <w:t>Opdrachtgever</w:t>
            </w:r>
            <w:r>
              <w:t xml:space="preserve"> </w:t>
            </w:r>
            <w:r w:rsidR="006F4736">
              <w:t>extern</w:t>
            </w:r>
          </w:p>
        </w:tc>
        <w:tc>
          <w:tcPr>
            <w:tcW w:w="2459" w:type="dxa"/>
            <w:shd w:val="clear" w:color="auto" w:fill="auto"/>
          </w:tcPr>
          <w:p w14:paraId="0FDADD35" w14:textId="77777777" w:rsidR="00727C9D" w:rsidRDefault="00727C9D" w:rsidP="00C859BB">
            <w:pPr>
              <w:pStyle w:val="broodtekst"/>
            </w:pPr>
          </w:p>
        </w:tc>
        <w:tc>
          <w:tcPr>
            <w:tcW w:w="1800" w:type="dxa"/>
            <w:shd w:val="clear" w:color="auto" w:fill="auto"/>
          </w:tcPr>
          <w:p w14:paraId="0FDADD36" w14:textId="77777777" w:rsidR="00727C9D" w:rsidRDefault="00727C9D" w:rsidP="00C859BB">
            <w:pPr>
              <w:pStyle w:val="broodtekst"/>
            </w:pPr>
          </w:p>
        </w:tc>
      </w:tr>
      <w:tr w:rsidR="00727C9D" w14:paraId="0FDADD3B" w14:textId="77777777" w:rsidTr="00C859BB">
        <w:tc>
          <w:tcPr>
            <w:tcW w:w="3409" w:type="dxa"/>
            <w:shd w:val="clear" w:color="auto" w:fill="auto"/>
          </w:tcPr>
          <w:p w14:paraId="0FDADD38" w14:textId="77777777" w:rsidR="00727C9D" w:rsidRPr="00FE0F42" w:rsidRDefault="00727C9D" w:rsidP="00C859BB">
            <w:r w:rsidRPr="00FE0F42">
              <w:t>Projectmanager</w:t>
            </w:r>
          </w:p>
        </w:tc>
        <w:tc>
          <w:tcPr>
            <w:tcW w:w="2459" w:type="dxa"/>
            <w:shd w:val="clear" w:color="auto" w:fill="auto"/>
          </w:tcPr>
          <w:p w14:paraId="0FDADD39" w14:textId="77777777" w:rsidR="00727C9D" w:rsidRDefault="00727C9D" w:rsidP="00C859BB">
            <w:pPr>
              <w:pStyle w:val="broodtekst"/>
            </w:pPr>
          </w:p>
        </w:tc>
        <w:tc>
          <w:tcPr>
            <w:tcW w:w="1800" w:type="dxa"/>
            <w:shd w:val="clear" w:color="auto" w:fill="auto"/>
          </w:tcPr>
          <w:p w14:paraId="0FDADD3A" w14:textId="77777777" w:rsidR="00727C9D" w:rsidRDefault="00727C9D" w:rsidP="00C859BB">
            <w:pPr>
              <w:pStyle w:val="broodtekst"/>
            </w:pPr>
          </w:p>
        </w:tc>
      </w:tr>
      <w:tr w:rsidR="00727C9D" w14:paraId="0FDADD3F" w14:textId="77777777" w:rsidTr="00C859BB">
        <w:tc>
          <w:tcPr>
            <w:tcW w:w="3409" w:type="dxa"/>
            <w:shd w:val="clear" w:color="auto" w:fill="auto"/>
          </w:tcPr>
          <w:p w14:paraId="26144BFD" w14:textId="77777777" w:rsidR="00727C9D" w:rsidRDefault="006F4736" w:rsidP="006F4736">
            <w:r>
              <w:t>Inkoop- en c</w:t>
            </w:r>
            <w:r w:rsidR="00727C9D" w:rsidRPr="00FE0F42">
              <w:t>ontractmanager</w:t>
            </w:r>
          </w:p>
          <w:p w14:paraId="0FDADD3C" w14:textId="1B65E903" w:rsidR="00F07B01" w:rsidRPr="00F07B01" w:rsidRDefault="00F07B01" w:rsidP="006F4736">
            <w:pPr>
              <w:rPr>
                <w:i/>
              </w:rPr>
            </w:pPr>
            <w:r>
              <w:rPr>
                <w:i/>
              </w:rPr>
              <w:t>(</w:t>
            </w:r>
            <w:r w:rsidRPr="00F07B01">
              <w:rPr>
                <w:i/>
              </w:rPr>
              <w:t>In het CBP aangeduid als contractmanager</w:t>
            </w:r>
            <w:r>
              <w:rPr>
                <w:i/>
              </w:rPr>
              <w:t>)</w:t>
            </w:r>
          </w:p>
        </w:tc>
        <w:tc>
          <w:tcPr>
            <w:tcW w:w="2459" w:type="dxa"/>
            <w:shd w:val="clear" w:color="auto" w:fill="auto"/>
          </w:tcPr>
          <w:p w14:paraId="0FDADD3D" w14:textId="77777777" w:rsidR="00727C9D" w:rsidRDefault="00727C9D" w:rsidP="00C859BB">
            <w:pPr>
              <w:pStyle w:val="broodtekst"/>
            </w:pPr>
          </w:p>
        </w:tc>
        <w:tc>
          <w:tcPr>
            <w:tcW w:w="1800" w:type="dxa"/>
            <w:shd w:val="clear" w:color="auto" w:fill="auto"/>
          </w:tcPr>
          <w:p w14:paraId="0FDADD3E" w14:textId="77777777" w:rsidR="00727C9D" w:rsidRDefault="00727C9D" w:rsidP="00C859BB">
            <w:pPr>
              <w:pStyle w:val="broodtekst"/>
            </w:pPr>
          </w:p>
        </w:tc>
      </w:tr>
      <w:tr w:rsidR="00727C9D" w14:paraId="0FDADD43" w14:textId="77777777" w:rsidTr="00C859BB">
        <w:tc>
          <w:tcPr>
            <w:tcW w:w="3409" w:type="dxa"/>
            <w:shd w:val="clear" w:color="auto" w:fill="auto"/>
          </w:tcPr>
          <w:p w14:paraId="0FDADD40" w14:textId="284B8A61" w:rsidR="00727C9D" w:rsidRPr="00FE0F42" w:rsidRDefault="00195024" w:rsidP="006F4736">
            <w:r>
              <w:t>Toetscoördinator</w:t>
            </w:r>
          </w:p>
        </w:tc>
        <w:tc>
          <w:tcPr>
            <w:tcW w:w="2459" w:type="dxa"/>
            <w:shd w:val="clear" w:color="auto" w:fill="auto"/>
          </w:tcPr>
          <w:p w14:paraId="0FDADD41" w14:textId="77777777" w:rsidR="00727C9D" w:rsidRDefault="00727C9D" w:rsidP="00C859BB">
            <w:pPr>
              <w:pStyle w:val="broodtekst"/>
            </w:pPr>
          </w:p>
        </w:tc>
        <w:tc>
          <w:tcPr>
            <w:tcW w:w="1800" w:type="dxa"/>
            <w:shd w:val="clear" w:color="auto" w:fill="auto"/>
          </w:tcPr>
          <w:p w14:paraId="0FDADD42" w14:textId="77777777" w:rsidR="00727C9D" w:rsidRDefault="00727C9D" w:rsidP="00C859BB">
            <w:pPr>
              <w:pStyle w:val="broodtekst"/>
            </w:pPr>
          </w:p>
        </w:tc>
      </w:tr>
      <w:tr w:rsidR="00727C9D" w14:paraId="0FDADD47" w14:textId="77777777" w:rsidTr="00C859BB">
        <w:tc>
          <w:tcPr>
            <w:tcW w:w="3409" w:type="dxa"/>
            <w:shd w:val="clear" w:color="auto" w:fill="auto"/>
          </w:tcPr>
          <w:p w14:paraId="0FDADD44" w14:textId="77777777" w:rsidR="00727C9D" w:rsidRPr="00FE0F42" w:rsidRDefault="00727C9D" w:rsidP="00C859BB">
            <w:r>
              <w:t>Lead-auditor(s)</w:t>
            </w:r>
          </w:p>
        </w:tc>
        <w:tc>
          <w:tcPr>
            <w:tcW w:w="2459" w:type="dxa"/>
            <w:shd w:val="clear" w:color="auto" w:fill="auto"/>
          </w:tcPr>
          <w:p w14:paraId="0FDADD45" w14:textId="77777777" w:rsidR="00727C9D" w:rsidRDefault="00727C9D" w:rsidP="00C859BB">
            <w:pPr>
              <w:pStyle w:val="broodtekst"/>
            </w:pPr>
          </w:p>
        </w:tc>
        <w:tc>
          <w:tcPr>
            <w:tcW w:w="1800" w:type="dxa"/>
            <w:shd w:val="clear" w:color="auto" w:fill="auto"/>
          </w:tcPr>
          <w:p w14:paraId="0FDADD46" w14:textId="77777777" w:rsidR="00727C9D" w:rsidRDefault="00727C9D" w:rsidP="00C859BB">
            <w:pPr>
              <w:pStyle w:val="broodtekst"/>
            </w:pPr>
          </w:p>
        </w:tc>
      </w:tr>
      <w:tr w:rsidR="00727C9D" w:rsidRPr="00F80705" w14:paraId="0FDADD4B" w14:textId="77777777" w:rsidTr="00C859BB">
        <w:tc>
          <w:tcPr>
            <w:tcW w:w="3409" w:type="dxa"/>
            <w:shd w:val="clear" w:color="auto" w:fill="auto"/>
          </w:tcPr>
          <w:p w14:paraId="0FDADD48" w14:textId="0061250F" w:rsidR="00727C9D" w:rsidRPr="00F80705" w:rsidRDefault="00727C9D" w:rsidP="00131204">
            <w:pPr>
              <w:rPr>
                <w:lang w:val="en-GB"/>
              </w:rPr>
            </w:pPr>
            <w:r w:rsidRPr="00F80705">
              <w:rPr>
                <w:lang w:val="en-GB"/>
              </w:rPr>
              <w:t xml:space="preserve">Auditor(s) / </w:t>
            </w:r>
            <w:r w:rsidR="00131204">
              <w:rPr>
                <w:lang w:val="en-GB"/>
              </w:rPr>
              <w:t>t</w:t>
            </w:r>
            <w:r w:rsidR="00131204" w:rsidRPr="00F80705">
              <w:rPr>
                <w:lang w:val="en-GB"/>
              </w:rPr>
              <w:t>oetser</w:t>
            </w:r>
            <w:r w:rsidRPr="00F80705">
              <w:rPr>
                <w:lang w:val="en-GB"/>
              </w:rPr>
              <w:t>(s)</w:t>
            </w:r>
          </w:p>
        </w:tc>
        <w:tc>
          <w:tcPr>
            <w:tcW w:w="2459" w:type="dxa"/>
            <w:shd w:val="clear" w:color="auto" w:fill="auto"/>
          </w:tcPr>
          <w:p w14:paraId="0FDADD49" w14:textId="77777777" w:rsidR="00727C9D" w:rsidRPr="00F80705" w:rsidRDefault="00727C9D" w:rsidP="00C859BB">
            <w:pPr>
              <w:pStyle w:val="broodtekst"/>
              <w:rPr>
                <w:lang w:val="en-GB"/>
              </w:rPr>
            </w:pPr>
          </w:p>
        </w:tc>
        <w:tc>
          <w:tcPr>
            <w:tcW w:w="1800" w:type="dxa"/>
            <w:shd w:val="clear" w:color="auto" w:fill="auto"/>
          </w:tcPr>
          <w:p w14:paraId="0FDADD4A" w14:textId="77777777" w:rsidR="00727C9D" w:rsidRPr="00F80705" w:rsidRDefault="00727C9D" w:rsidP="00C859BB">
            <w:pPr>
              <w:pStyle w:val="broodtekst"/>
              <w:rPr>
                <w:lang w:val="en-GB"/>
              </w:rPr>
            </w:pPr>
          </w:p>
        </w:tc>
      </w:tr>
      <w:tr w:rsidR="00727C9D" w14:paraId="0FDADD4F" w14:textId="77777777" w:rsidTr="00C859BB">
        <w:tc>
          <w:tcPr>
            <w:tcW w:w="3409" w:type="dxa"/>
            <w:shd w:val="clear" w:color="auto" w:fill="auto"/>
          </w:tcPr>
          <w:p w14:paraId="0FDADD4C" w14:textId="621CEAFD" w:rsidR="00727C9D" w:rsidRPr="00FE0F42" w:rsidRDefault="006F4736" w:rsidP="00C859BB">
            <w:r>
              <w:t>Adviseur ICM</w:t>
            </w:r>
          </w:p>
        </w:tc>
        <w:tc>
          <w:tcPr>
            <w:tcW w:w="2459" w:type="dxa"/>
            <w:shd w:val="clear" w:color="auto" w:fill="auto"/>
          </w:tcPr>
          <w:p w14:paraId="0FDADD4D" w14:textId="77777777" w:rsidR="00727C9D" w:rsidRDefault="00727C9D" w:rsidP="00C859BB">
            <w:pPr>
              <w:pStyle w:val="broodtekst"/>
            </w:pPr>
          </w:p>
        </w:tc>
        <w:tc>
          <w:tcPr>
            <w:tcW w:w="1800" w:type="dxa"/>
            <w:shd w:val="clear" w:color="auto" w:fill="auto"/>
          </w:tcPr>
          <w:p w14:paraId="0FDADD4E" w14:textId="77777777" w:rsidR="00727C9D" w:rsidRDefault="00727C9D" w:rsidP="00C859BB">
            <w:pPr>
              <w:pStyle w:val="broodtekst"/>
            </w:pPr>
          </w:p>
        </w:tc>
      </w:tr>
      <w:tr w:rsidR="00727C9D" w14:paraId="0FDADD53" w14:textId="77777777" w:rsidTr="00C859BB">
        <w:tc>
          <w:tcPr>
            <w:tcW w:w="3409" w:type="dxa"/>
            <w:shd w:val="clear" w:color="auto" w:fill="auto"/>
          </w:tcPr>
          <w:p w14:paraId="0FDADD50" w14:textId="77777777" w:rsidR="00727C9D" w:rsidRPr="00FE0F42" w:rsidRDefault="00727C9D" w:rsidP="00C859BB">
            <w:r w:rsidRPr="00FE0F42">
              <w:t>Manager Projectbeheersing</w:t>
            </w:r>
          </w:p>
        </w:tc>
        <w:tc>
          <w:tcPr>
            <w:tcW w:w="2459" w:type="dxa"/>
            <w:shd w:val="clear" w:color="auto" w:fill="auto"/>
          </w:tcPr>
          <w:p w14:paraId="0FDADD51" w14:textId="77777777" w:rsidR="00727C9D" w:rsidRDefault="00727C9D" w:rsidP="00C859BB">
            <w:pPr>
              <w:pStyle w:val="broodtekst"/>
            </w:pPr>
          </w:p>
        </w:tc>
        <w:tc>
          <w:tcPr>
            <w:tcW w:w="1800" w:type="dxa"/>
            <w:shd w:val="clear" w:color="auto" w:fill="auto"/>
          </w:tcPr>
          <w:p w14:paraId="0FDADD52" w14:textId="77777777" w:rsidR="00727C9D" w:rsidRDefault="00727C9D" w:rsidP="00C859BB">
            <w:pPr>
              <w:pStyle w:val="broodtekst"/>
            </w:pPr>
          </w:p>
        </w:tc>
      </w:tr>
      <w:tr w:rsidR="00727C9D" w14:paraId="0FDADD57" w14:textId="77777777" w:rsidTr="00C859BB">
        <w:tc>
          <w:tcPr>
            <w:tcW w:w="3409" w:type="dxa"/>
            <w:shd w:val="clear" w:color="auto" w:fill="auto"/>
          </w:tcPr>
          <w:p w14:paraId="0FDADD54" w14:textId="2FA8DDC6" w:rsidR="00727C9D" w:rsidRPr="00FE0F42" w:rsidRDefault="00727C9D" w:rsidP="00C859BB">
            <w:r>
              <w:t>Adviseur Risicomanagement</w:t>
            </w:r>
          </w:p>
        </w:tc>
        <w:tc>
          <w:tcPr>
            <w:tcW w:w="2459" w:type="dxa"/>
            <w:shd w:val="clear" w:color="auto" w:fill="auto"/>
          </w:tcPr>
          <w:p w14:paraId="0FDADD55" w14:textId="77777777" w:rsidR="00727C9D" w:rsidRDefault="00727C9D" w:rsidP="00C859BB">
            <w:pPr>
              <w:pStyle w:val="broodtekst"/>
            </w:pPr>
          </w:p>
        </w:tc>
        <w:tc>
          <w:tcPr>
            <w:tcW w:w="1800" w:type="dxa"/>
            <w:shd w:val="clear" w:color="auto" w:fill="auto"/>
          </w:tcPr>
          <w:p w14:paraId="0FDADD56" w14:textId="77777777" w:rsidR="00727C9D" w:rsidRDefault="00727C9D" w:rsidP="00C859BB">
            <w:pPr>
              <w:pStyle w:val="broodtekst"/>
            </w:pPr>
          </w:p>
        </w:tc>
      </w:tr>
      <w:tr w:rsidR="00727C9D" w14:paraId="0FDADD5F" w14:textId="77777777" w:rsidTr="00C859BB">
        <w:tc>
          <w:tcPr>
            <w:tcW w:w="3409" w:type="dxa"/>
            <w:shd w:val="clear" w:color="auto" w:fill="auto"/>
          </w:tcPr>
          <w:p w14:paraId="0FDADD5C" w14:textId="77777777" w:rsidR="00727C9D" w:rsidRPr="00FE0F42" w:rsidRDefault="00727C9D" w:rsidP="00C859BB">
            <w:r w:rsidRPr="00FE0F42">
              <w:t>Omgevingsmanager</w:t>
            </w:r>
          </w:p>
        </w:tc>
        <w:tc>
          <w:tcPr>
            <w:tcW w:w="2459" w:type="dxa"/>
            <w:shd w:val="clear" w:color="auto" w:fill="auto"/>
          </w:tcPr>
          <w:p w14:paraId="0FDADD5D" w14:textId="77777777" w:rsidR="00727C9D" w:rsidRDefault="00727C9D" w:rsidP="00C859BB">
            <w:pPr>
              <w:pStyle w:val="broodtekst"/>
            </w:pPr>
          </w:p>
        </w:tc>
        <w:tc>
          <w:tcPr>
            <w:tcW w:w="1800" w:type="dxa"/>
            <w:shd w:val="clear" w:color="auto" w:fill="auto"/>
          </w:tcPr>
          <w:p w14:paraId="0FDADD5E" w14:textId="77777777" w:rsidR="00727C9D" w:rsidRDefault="00727C9D" w:rsidP="00C859BB">
            <w:pPr>
              <w:pStyle w:val="broodtekst"/>
            </w:pPr>
          </w:p>
        </w:tc>
      </w:tr>
      <w:tr w:rsidR="00727C9D" w14:paraId="0FDADD63" w14:textId="77777777" w:rsidTr="00C859BB">
        <w:tc>
          <w:tcPr>
            <w:tcW w:w="3409" w:type="dxa"/>
            <w:shd w:val="clear" w:color="auto" w:fill="auto"/>
          </w:tcPr>
          <w:p w14:paraId="0FDADD60" w14:textId="77777777" w:rsidR="00727C9D" w:rsidRPr="00FE0F42" w:rsidRDefault="00727C9D" w:rsidP="00C859BB">
            <w:r w:rsidRPr="00FE0F42">
              <w:t>Technisch manager</w:t>
            </w:r>
          </w:p>
        </w:tc>
        <w:tc>
          <w:tcPr>
            <w:tcW w:w="2459" w:type="dxa"/>
            <w:shd w:val="clear" w:color="auto" w:fill="auto"/>
          </w:tcPr>
          <w:p w14:paraId="0FDADD61" w14:textId="77777777" w:rsidR="00727C9D" w:rsidRDefault="00727C9D" w:rsidP="00C859BB">
            <w:pPr>
              <w:pStyle w:val="broodtekst"/>
            </w:pPr>
          </w:p>
        </w:tc>
        <w:tc>
          <w:tcPr>
            <w:tcW w:w="1800" w:type="dxa"/>
            <w:shd w:val="clear" w:color="auto" w:fill="auto"/>
          </w:tcPr>
          <w:p w14:paraId="0FDADD62" w14:textId="77777777" w:rsidR="00727C9D" w:rsidRDefault="00727C9D" w:rsidP="00C859BB">
            <w:pPr>
              <w:pStyle w:val="broodtekst"/>
            </w:pPr>
          </w:p>
        </w:tc>
      </w:tr>
    </w:tbl>
    <w:p w14:paraId="0FDADD64" w14:textId="77777777" w:rsidR="002C6FE9" w:rsidRDefault="002C6FE9" w:rsidP="00AA19A1"/>
    <w:p w14:paraId="0FDADD65" w14:textId="77777777" w:rsidR="003A63F4" w:rsidRPr="00D25072" w:rsidRDefault="003A63F4" w:rsidP="00D25072"/>
    <w:sectPr w:rsidR="003A63F4" w:rsidRPr="00D25072" w:rsidSect="008F5F08">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ADD6F" w14:textId="77777777" w:rsidR="00136652" w:rsidRDefault="00136652">
      <w:r>
        <w:separator/>
      </w:r>
    </w:p>
  </w:endnote>
  <w:endnote w:type="continuationSeparator" w:id="0">
    <w:p w14:paraId="0FDADD70" w14:textId="77777777" w:rsidR="00136652" w:rsidRDefault="0013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erif-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8916B" w14:textId="7D77A015" w:rsidR="00136652" w:rsidRPr="001001CF" w:rsidRDefault="00136652" w:rsidP="004D6C16">
    <w:pPr>
      <w:tabs>
        <w:tab w:val="right" w:pos="7655"/>
      </w:tabs>
      <w:autoSpaceDE w:val="0"/>
      <w:adjustRightInd w:val="0"/>
      <w:rPr>
        <w:sz w:val="13"/>
        <w:szCs w:val="13"/>
      </w:rPr>
    </w:pPr>
    <w:r>
      <w:rPr>
        <w:sz w:val="13"/>
        <w:szCs w:val="13"/>
      </w:rPr>
      <w:t xml:space="preserve">RWS </w:t>
    </w:r>
    <w:r w:rsidRPr="008C7C84">
      <w:rPr>
        <w:sz w:val="13"/>
        <w:szCs w:val="13"/>
      </w:rPr>
      <w:t>Bedrijfsvertrouwelijk</w:t>
    </w:r>
    <w:r>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sidR="007B1001">
      <w:rPr>
        <w:noProof/>
        <w:sz w:val="13"/>
        <w:szCs w:val="13"/>
      </w:rPr>
      <w:t>1</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sidR="007B1001">
      <w:rPr>
        <w:noProof/>
        <w:sz w:val="13"/>
        <w:szCs w:val="13"/>
      </w:rPr>
      <w:t>18</w:t>
    </w:r>
    <w:r w:rsidRPr="001001CF">
      <w:rPr>
        <w:sz w:val="13"/>
        <w:szCs w:val="13"/>
      </w:rPr>
      <w:fldChar w:fldCharType="end"/>
    </w:r>
  </w:p>
  <w:p w14:paraId="0FDADD72" w14:textId="20BABFA1" w:rsidR="00136652" w:rsidRPr="004D6C16" w:rsidRDefault="00136652" w:rsidP="004D6C1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ADD6D" w14:textId="77777777" w:rsidR="00136652" w:rsidRDefault="00136652">
      <w:r>
        <w:separator/>
      </w:r>
    </w:p>
  </w:footnote>
  <w:footnote w:type="continuationSeparator" w:id="0">
    <w:p w14:paraId="0FDADD6E" w14:textId="77777777" w:rsidR="00136652" w:rsidRDefault="00136652">
      <w:r>
        <w:continuationSeparator/>
      </w:r>
    </w:p>
  </w:footnote>
  <w:footnote w:id="1">
    <w:p w14:paraId="04BCC864" w14:textId="3AEA0094" w:rsidR="00136652" w:rsidRDefault="00136652">
      <w:pPr>
        <w:pStyle w:val="Voetnoottekst"/>
      </w:pPr>
      <w:r>
        <w:rPr>
          <w:rStyle w:val="Voetnootmarkering"/>
        </w:rPr>
        <w:footnoteRef/>
      </w:r>
      <w:r>
        <w:t xml:space="preserve"> </w:t>
      </w:r>
      <w:r w:rsidRPr="00E23634">
        <w:rPr>
          <w:rFonts w:cs="RijksoverheidSerif-Regular"/>
          <w:i/>
          <w:sz w:val="16"/>
          <w:szCs w:val="16"/>
        </w:rPr>
        <w:t>Bron: Kader Contractbeheersing Rijkswaterstaat 2017 (blz. 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C431D" w14:textId="3021EFD6" w:rsidR="00136652" w:rsidRDefault="007B1001" w:rsidP="003021EC">
    <w:r>
      <w:rPr>
        <w:noProof/>
      </w:rPr>
      <w:pict w14:anchorId="4EC4E9FA">
        <v:shapetype id="_x0000_t202" coordsize="21600,21600" o:spt="202" path="m,l,21600r21600,l21600,xe">
          <v:stroke joinstyle="miter"/>
          <v:path gradientshapeok="t" o:connecttype="rect"/>
        </v:shapetype>
        <v:shape id="Retouradres" o:spid="_x0000_s2055" type="#_x0000_t202" style="position:absolute;margin-left:161.55pt;margin-top:182.8pt;width:385.5pt;height:13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style="mso-next-textbox:#Retouradres" inset="0,0,0,0">
            <w:txbxContent>
              <w:p w14:paraId="57632895" w14:textId="20FABE6F" w:rsidR="00136652" w:rsidRDefault="00136652" w:rsidP="004D6C16">
                <w:pPr>
                  <w:pStyle w:val="Vertrouwelijkheidsniveau"/>
                </w:pPr>
              </w:p>
            </w:txbxContent>
          </v:textbox>
          <w10:wrap anchorx="page" anchory="page"/>
          <w10:anchorlock/>
        </v:shape>
      </w:pict>
    </w:r>
    <w:r>
      <w:rPr>
        <w:noProof/>
      </w:rPr>
      <w:pict w14:anchorId="02E8928D">
        <v:shape id="Lint_RWS" o:spid="_x0000_s2062" type="#_x0000_t202" style="position:absolute;margin-left:279.2pt;margin-top:0;width:36.85pt;height:105.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302393AC" w14:textId="01A26234" w:rsidR="00136652" w:rsidRDefault="007B1001" w:rsidP="003021EC">
                <w:r>
                  <w:rPr>
                    <w:noProof/>
                  </w:rPr>
                  <w:pict w14:anchorId="04350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ijkslint" o:spid="_x0000_i1026" type="#_x0000_t75" style="width:36.75pt;height:124.5pt;visibility:visible;mso-wrap-style:square">
                      <v:imagedata r:id="rId1" o:title=""/>
                    </v:shape>
                  </w:pict>
                </w:r>
              </w:p>
            </w:txbxContent>
          </v:textbox>
          <w10:wrap anchorx="page" anchory="page"/>
          <w10:anchorlock/>
        </v:shape>
      </w:pict>
    </w:r>
    <w:r>
      <w:rPr>
        <w:noProof/>
      </w:rPr>
      <w:pict w14:anchorId="42214CFE">
        <v:shape id="Woordmerk_RWS" o:spid="_x0000_s2061" type="#_x0000_t202" style="position:absolute;margin-left:316.05pt;margin-top:0;width:184.25pt;height:105.2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" filled="f" stroked="f">
          <v:textbox inset="0,0,0,0">
            <w:txbxContent>
              <w:p w14:paraId="4CFC940B" w14:textId="0D6C7707" w:rsidR="00136652" w:rsidRDefault="007B1001" w:rsidP="003021EC">
                <w:r>
                  <w:rPr>
                    <w:noProof/>
                  </w:rPr>
                  <w:pict w14:anchorId="581DE1CE">
                    <v:shape id="_x0000_i1028" type="#_x0000_t75" style="width:184.5pt;height:124.5pt;visibility:visible;mso-wrap-style:square">
                      <v:imagedata r:id="rId2" o:title=""/>
                    </v:shape>
                  </w:pict>
                </w:r>
              </w:p>
            </w:txbxContent>
          </v:textbox>
          <w10:wrap anchorx="page" anchory="page"/>
          <w10:anchorlock/>
        </v:shape>
      </w:pict>
    </w:r>
    <w:r>
      <w:rPr>
        <w:noProof/>
      </w:rPr>
      <w:pict w14:anchorId="592CD16A">
        <v:shape id="Vertrouwelijkheidsniveau" o:spid="_x0000_s2059" type="#_x0000_t202" style="position:absolute;margin-left:79.35pt;margin-top:805pt;width:356.25pt;height:17.2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BOegQsswEAAEcDAAAOAAAAAAAAAAAAAAAAAC4CAABkcnMvZTJv&#10;RG9jLnhtbFBLAQItABQABgAIAAAAIQCABx0X4QAAAA0BAAAPAAAAAAAAAAAAAAAAAA0EAABkcnMv&#10;ZG93bnJldi54bWxQSwUGAAAAAAQABADzAAAAGwUAAAAA&#10;" filled="f" stroked="f">
          <v:textbox inset="0,0,0,0">
            <w:txbxContent>
              <w:p w14:paraId="4ACA146C" w14:textId="77777777" w:rsidR="00136652" w:rsidRDefault="00136652" w:rsidP="003021EC"/>
            </w:txbxContent>
          </v:textbox>
          <w10:wrap anchorx="page" anchory="page"/>
          <w10:anchorlock/>
        </v:shape>
      </w:pict>
    </w:r>
    <w:r>
      <w:rPr>
        <w:noProof/>
      </w:rPr>
      <w:pict w14:anchorId="36F8511D">
        <v:shape id="Paginanummer" o:spid="_x0000_s2058" type="#_x0000_t202" style="position:absolute;margin-left:466.25pt;margin-top:805pt;width:99.2pt;height:14.1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Dpt+9QqgEAADsDAAAOAAAAAAAAAAAAAAAAAC4CAABkcnMvZTJvRG9jLnhtbFBL&#10;AQItABQABgAIAAAAIQA64tTt4QAAAA4BAAAPAAAAAAAAAAAAAAAAAAQEAABkcnMvZG93bnJldi54&#10;bWxQSwUGAAAAAAQABADzAAAAEgUAAAAA&#10;" filled="f" stroked="f">
          <v:textbox inset="0,0,0,0">
            <w:txbxContent>
              <w:p w14:paraId="177F992D" w14:textId="77777777" w:rsidR="00136652" w:rsidRDefault="00136652" w:rsidP="003021EC"/>
            </w:txbxContent>
          </v:textbox>
          <w10:wrap anchorx="page" anchory="pag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ADD73" w14:textId="3CF2B197" w:rsidR="00136652" w:rsidRPr="008B0D30" w:rsidRDefault="00136652" w:rsidP="00D25072">
    <w:pPr>
      <w:pStyle w:val="Koptekst"/>
      <w:rPr>
        <w:b/>
        <w:sz w:val="13"/>
        <w:szCs w:val="13"/>
      </w:rPr>
    </w:pPr>
    <w:r w:rsidRPr="008B0D30">
      <w:rPr>
        <w:b/>
        <w:sz w:val="13"/>
        <w:szCs w:val="13"/>
      </w:rPr>
      <w:t xml:space="preserve">Contractbeheersplan | Zaaknummer: </w:t>
    </w:r>
    <w:r w:rsidRPr="008B0D30">
      <w:rPr>
        <w:b/>
        <w:sz w:val="13"/>
        <w:szCs w:val="13"/>
        <w:highlight w:val="lightGray"/>
      </w:rPr>
      <w:t>ZaakID</w:t>
    </w:r>
    <w:r>
      <w:rPr>
        <w:b/>
        <w:sz w:val="13"/>
        <w:szCs w:val="13"/>
      </w:rPr>
      <w:t xml:space="preserve"> | Versiedatum: </w:t>
    </w:r>
  </w:p>
  <w:p w14:paraId="0FDADD74" w14:textId="3F4FF364" w:rsidR="00136652" w:rsidRDefault="00136652">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ADD75" w14:textId="6EB8B996" w:rsidR="00136652" w:rsidRPr="008B0D30" w:rsidRDefault="00136652">
    <w:pPr>
      <w:pStyle w:val="Koptekst"/>
      <w:rPr>
        <w:b/>
        <w:sz w:val="13"/>
        <w:szCs w:val="13"/>
      </w:rPr>
    </w:pPr>
    <w:r w:rsidRPr="008B0D30">
      <w:rPr>
        <w:b/>
        <w:sz w:val="13"/>
        <w:szCs w:val="13"/>
      </w:rPr>
      <w:t xml:space="preserve">Contractbeheersplan | Zaaknummer: </w:t>
    </w:r>
    <w:r w:rsidRPr="008B0D30">
      <w:rPr>
        <w:b/>
        <w:sz w:val="13"/>
        <w:szCs w:val="13"/>
        <w:highlight w:val="lightGray"/>
      </w:rPr>
      <w:t>ZaakID</w:t>
    </w:r>
    <w:r>
      <w:rPr>
        <w:b/>
        <w:sz w:val="13"/>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pStyle w:val="RapportOpsomming"/>
      <w:lvlText w:val=""/>
      <w:lvlJc w:val="left"/>
      <w:pPr>
        <w:tabs>
          <w:tab w:val="num" w:pos="1636"/>
        </w:tabs>
        <w:ind w:left="1636" w:hanging="360"/>
      </w:pPr>
      <w:rPr>
        <w:rFonts w:ascii="Symbol" w:hAnsi="Symbol" w:hint="default"/>
      </w:rPr>
    </w:lvl>
  </w:abstractNum>
  <w:abstractNum w:abstractNumId="1">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7345AD"/>
    <w:multiLevelType w:val="hybridMultilevel"/>
    <w:tmpl w:val="85741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4737DC"/>
    <w:multiLevelType w:val="hybridMultilevel"/>
    <w:tmpl w:val="5366D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8FA1670"/>
    <w:multiLevelType w:val="hybridMultilevel"/>
    <w:tmpl w:val="F91C42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0A3A7BD1"/>
    <w:multiLevelType w:val="hybridMultilevel"/>
    <w:tmpl w:val="990CD7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54231E9"/>
    <w:multiLevelType w:val="hybridMultilevel"/>
    <w:tmpl w:val="DF4E3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73C7D66"/>
    <w:multiLevelType w:val="hybridMultilevel"/>
    <w:tmpl w:val="1C86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7A078BE"/>
    <w:multiLevelType w:val="hybridMultilevel"/>
    <w:tmpl w:val="B5D05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F390160"/>
    <w:multiLevelType w:val="hybridMultilevel"/>
    <w:tmpl w:val="F9386F54"/>
    <w:lvl w:ilvl="0" w:tplc="61C67208">
      <w:start w:val="1"/>
      <w:numFmt w:val="decimal"/>
      <w:lvlText w:val="%1."/>
      <w:lvlJc w:val="left"/>
      <w:pPr>
        <w:ind w:left="720" w:hanging="360"/>
      </w:pPr>
      <w:rPr>
        <w:rFonts w:ascii="Verdana" w:hAnsi="Verdan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286B4D39"/>
    <w:multiLevelType w:val="hybridMultilevel"/>
    <w:tmpl w:val="6EFAD4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9B011E3"/>
    <w:multiLevelType w:val="hybridMultilevel"/>
    <w:tmpl w:val="D070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E006AFE"/>
    <w:multiLevelType w:val="hybridMultilevel"/>
    <w:tmpl w:val="B7B2B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8">
    <w:nsid w:val="329F3C3B"/>
    <w:multiLevelType w:val="hybridMultilevel"/>
    <w:tmpl w:val="E7869E98"/>
    <w:lvl w:ilvl="0" w:tplc="8CD42E00">
      <w:start w:val="2"/>
      <w:numFmt w:val="bullet"/>
      <w:lvlText w:val="-"/>
      <w:lvlJc w:val="left"/>
      <w:pPr>
        <w:tabs>
          <w:tab w:val="num" w:pos="720"/>
        </w:tabs>
        <w:ind w:left="720" w:hanging="360"/>
      </w:pPr>
      <w:rPr>
        <w:rFonts w:ascii="Verdana" w:eastAsia="SimSun" w:hAnsi="Verdana" w:cs="SimSu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349B6087"/>
    <w:multiLevelType w:val="hybridMultilevel"/>
    <w:tmpl w:val="E6FE4AEA"/>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20">
    <w:nsid w:val="385E3525"/>
    <w:multiLevelType w:val="hybridMultilevel"/>
    <w:tmpl w:val="467ECFA4"/>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E8A00FE"/>
    <w:multiLevelType w:val="hybridMultilevel"/>
    <w:tmpl w:val="8A28A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FF56B3F"/>
    <w:multiLevelType w:val="hybridMultilevel"/>
    <w:tmpl w:val="42CA9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14834FA"/>
    <w:multiLevelType w:val="hybridMultilevel"/>
    <w:tmpl w:val="42948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A682D3D"/>
    <w:multiLevelType w:val="hybridMultilevel"/>
    <w:tmpl w:val="82EE5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nsid w:val="51252C75"/>
    <w:multiLevelType w:val="hybridMultilevel"/>
    <w:tmpl w:val="93F00232"/>
    <w:lvl w:ilvl="0" w:tplc="5F327CD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nsid w:val="574119A4"/>
    <w:multiLevelType w:val="hybridMultilevel"/>
    <w:tmpl w:val="CCBCC5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7437057"/>
    <w:multiLevelType w:val="multilevel"/>
    <w:tmpl w:val="4112D648"/>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pStyle w:val="BijlageKop2"/>
      <w:lvlText w:val="%1.%2"/>
      <w:lvlJc w:val="left"/>
      <w:pPr>
        <w:tabs>
          <w:tab w:val="num" w:pos="1134"/>
        </w:tabs>
        <w:ind w:left="1134"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nsid w:val="58A740AF"/>
    <w:multiLevelType w:val="hybridMultilevel"/>
    <w:tmpl w:val="99665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D8F005A"/>
    <w:multiLevelType w:val="hybridMultilevel"/>
    <w:tmpl w:val="3BD6F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2">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nsid w:val="761A1CAD"/>
    <w:multiLevelType w:val="hybridMultilevel"/>
    <w:tmpl w:val="84C4D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1"/>
  </w:num>
  <w:num w:numId="4">
    <w:abstractNumId w:val="3"/>
  </w:num>
  <w:num w:numId="5">
    <w:abstractNumId w:val="8"/>
  </w:num>
  <w:num w:numId="6">
    <w:abstractNumId w:val="7"/>
  </w:num>
  <w:num w:numId="7">
    <w:abstractNumId w:val="28"/>
  </w:num>
  <w:num w:numId="8">
    <w:abstractNumId w:val="32"/>
  </w:num>
  <w:num w:numId="9">
    <w:abstractNumId w:val="25"/>
  </w:num>
  <w:num w:numId="10">
    <w:abstractNumId w:val="15"/>
  </w:num>
  <w:num w:numId="11">
    <w:abstractNumId w:val="21"/>
  </w:num>
  <w:num w:numId="12">
    <w:abstractNumId w:val="26"/>
  </w:num>
  <w:num w:numId="13">
    <w:abstractNumId w:val="34"/>
  </w:num>
  <w:num w:numId="14">
    <w:abstractNumId w:val="18"/>
  </w:num>
  <w:num w:numId="15">
    <w:abstractNumId w:val="20"/>
  </w:num>
  <w:num w:numId="16">
    <w:abstractNumId w:val="12"/>
  </w:num>
  <w:num w:numId="17">
    <w:abstractNumId w:val="1"/>
  </w:num>
  <w:num w:numId="18">
    <w:abstractNumId w:val="29"/>
  </w:num>
  <w:num w:numId="19">
    <w:abstractNumId w:val="22"/>
  </w:num>
  <w:num w:numId="20">
    <w:abstractNumId w:val="27"/>
  </w:num>
  <w:num w:numId="21">
    <w:abstractNumId w:val="24"/>
  </w:num>
  <w:num w:numId="22">
    <w:abstractNumId w:val="2"/>
  </w:num>
  <w:num w:numId="23">
    <w:abstractNumId w:val="33"/>
  </w:num>
  <w:num w:numId="24">
    <w:abstractNumId w:val="23"/>
  </w:num>
  <w:num w:numId="25">
    <w:abstractNumId w:val="14"/>
  </w:num>
  <w:num w:numId="26">
    <w:abstractNumId w:val="4"/>
  </w:num>
  <w:num w:numId="27">
    <w:abstractNumId w:val="16"/>
  </w:num>
  <w:num w:numId="28">
    <w:abstractNumId w:val="30"/>
  </w:num>
  <w:num w:numId="29">
    <w:abstractNumId w:val="6"/>
  </w:num>
  <w:num w:numId="30">
    <w:abstractNumId w:val="11"/>
  </w:num>
  <w:num w:numId="31">
    <w:abstractNumId w:val="10"/>
  </w:num>
  <w:num w:numId="32">
    <w:abstractNumId w:val="19"/>
  </w:num>
  <w:num w:numId="33">
    <w:abstractNumId w:val="5"/>
  </w:num>
  <w:num w:numId="34">
    <w:abstractNumId w:val="9"/>
  </w:num>
  <w:num w:numId="3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5072"/>
    <w:rsid w:val="000060AE"/>
    <w:rsid w:val="000063D6"/>
    <w:rsid w:val="000109FF"/>
    <w:rsid w:val="00016938"/>
    <w:rsid w:val="00020354"/>
    <w:rsid w:val="00023C71"/>
    <w:rsid w:val="000254A3"/>
    <w:rsid w:val="000273AE"/>
    <w:rsid w:val="00042B73"/>
    <w:rsid w:val="000609D2"/>
    <w:rsid w:val="000633DD"/>
    <w:rsid w:val="00066EDE"/>
    <w:rsid w:val="00076AE1"/>
    <w:rsid w:val="00081A12"/>
    <w:rsid w:val="00084987"/>
    <w:rsid w:val="0009050D"/>
    <w:rsid w:val="00090C25"/>
    <w:rsid w:val="00092F51"/>
    <w:rsid w:val="00095ED9"/>
    <w:rsid w:val="00096291"/>
    <w:rsid w:val="000A1F55"/>
    <w:rsid w:val="000A7932"/>
    <w:rsid w:val="000B7600"/>
    <w:rsid w:val="000C1F50"/>
    <w:rsid w:val="000C3643"/>
    <w:rsid w:val="000C5673"/>
    <w:rsid w:val="000E2F23"/>
    <w:rsid w:val="000E71EB"/>
    <w:rsid w:val="000F767B"/>
    <w:rsid w:val="0010474E"/>
    <w:rsid w:val="00104796"/>
    <w:rsid w:val="00115F0B"/>
    <w:rsid w:val="00117695"/>
    <w:rsid w:val="00122F61"/>
    <w:rsid w:val="00131204"/>
    <w:rsid w:val="001344D9"/>
    <w:rsid w:val="001363B8"/>
    <w:rsid w:val="00136652"/>
    <w:rsid w:val="00146E4D"/>
    <w:rsid w:val="00151D84"/>
    <w:rsid w:val="0015259F"/>
    <w:rsid w:val="00155FDA"/>
    <w:rsid w:val="00160310"/>
    <w:rsid w:val="00162523"/>
    <w:rsid w:val="00175B4E"/>
    <w:rsid w:val="00191200"/>
    <w:rsid w:val="001939BF"/>
    <w:rsid w:val="00195024"/>
    <w:rsid w:val="001A3D5C"/>
    <w:rsid w:val="001A5FCE"/>
    <w:rsid w:val="001A66C5"/>
    <w:rsid w:val="001B5A29"/>
    <w:rsid w:val="001B5B04"/>
    <w:rsid w:val="001C1836"/>
    <w:rsid w:val="001C24DC"/>
    <w:rsid w:val="001C28EE"/>
    <w:rsid w:val="001C2A7D"/>
    <w:rsid w:val="001D303B"/>
    <w:rsid w:val="001D655E"/>
    <w:rsid w:val="001E2D3F"/>
    <w:rsid w:val="001E4206"/>
    <w:rsid w:val="001E5DCB"/>
    <w:rsid w:val="001F3C6B"/>
    <w:rsid w:val="001F7A24"/>
    <w:rsid w:val="00205281"/>
    <w:rsid w:val="00216E0D"/>
    <w:rsid w:val="00226094"/>
    <w:rsid w:val="00227C6B"/>
    <w:rsid w:val="0023146F"/>
    <w:rsid w:val="002408D6"/>
    <w:rsid w:val="00252D32"/>
    <w:rsid w:val="00262ED7"/>
    <w:rsid w:val="002634D8"/>
    <w:rsid w:val="00277F86"/>
    <w:rsid w:val="002818D5"/>
    <w:rsid w:val="002871BB"/>
    <w:rsid w:val="00292D0D"/>
    <w:rsid w:val="0029431D"/>
    <w:rsid w:val="002A0A9C"/>
    <w:rsid w:val="002B5B7B"/>
    <w:rsid w:val="002C51E2"/>
    <w:rsid w:val="002C6FE9"/>
    <w:rsid w:val="002D6D57"/>
    <w:rsid w:val="002E29F4"/>
    <w:rsid w:val="003021EC"/>
    <w:rsid w:val="00312080"/>
    <w:rsid w:val="003218A8"/>
    <w:rsid w:val="00325E5A"/>
    <w:rsid w:val="0033365C"/>
    <w:rsid w:val="003336BA"/>
    <w:rsid w:val="00334151"/>
    <w:rsid w:val="00345078"/>
    <w:rsid w:val="003507C5"/>
    <w:rsid w:val="0035411F"/>
    <w:rsid w:val="0035459E"/>
    <w:rsid w:val="0036085F"/>
    <w:rsid w:val="00373BD7"/>
    <w:rsid w:val="003822D4"/>
    <w:rsid w:val="003844DF"/>
    <w:rsid w:val="003A1659"/>
    <w:rsid w:val="003A22C0"/>
    <w:rsid w:val="003A63F4"/>
    <w:rsid w:val="003A6C40"/>
    <w:rsid w:val="003B0694"/>
    <w:rsid w:val="003B3EC7"/>
    <w:rsid w:val="003B7E33"/>
    <w:rsid w:val="003C2081"/>
    <w:rsid w:val="003C6629"/>
    <w:rsid w:val="003D0BCF"/>
    <w:rsid w:val="003E258F"/>
    <w:rsid w:val="003E66BC"/>
    <w:rsid w:val="003F00AE"/>
    <w:rsid w:val="003F34C2"/>
    <w:rsid w:val="00417A52"/>
    <w:rsid w:val="004221A9"/>
    <w:rsid w:val="00425278"/>
    <w:rsid w:val="00425767"/>
    <w:rsid w:val="004261E9"/>
    <w:rsid w:val="00426DC0"/>
    <w:rsid w:val="00437B8C"/>
    <w:rsid w:val="004577D5"/>
    <w:rsid w:val="00463155"/>
    <w:rsid w:val="00472F23"/>
    <w:rsid w:val="004800DD"/>
    <w:rsid w:val="004814F4"/>
    <w:rsid w:val="0049339D"/>
    <w:rsid w:val="0049613A"/>
    <w:rsid w:val="004B1900"/>
    <w:rsid w:val="004D0207"/>
    <w:rsid w:val="004D6C16"/>
    <w:rsid w:val="004D6F5B"/>
    <w:rsid w:val="004D7A5D"/>
    <w:rsid w:val="004E5868"/>
    <w:rsid w:val="004F011D"/>
    <w:rsid w:val="004F08F5"/>
    <w:rsid w:val="004F0B52"/>
    <w:rsid w:val="004F5A53"/>
    <w:rsid w:val="0050420E"/>
    <w:rsid w:val="0051166E"/>
    <w:rsid w:val="00516403"/>
    <w:rsid w:val="005176E0"/>
    <w:rsid w:val="00523FBA"/>
    <w:rsid w:val="00524780"/>
    <w:rsid w:val="005440A1"/>
    <w:rsid w:val="005474A1"/>
    <w:rsid w:val="00553691"/>
    <w:rsid w:val="00562AD4"/>
    <w:rsid w:val="005646C9"/>
    <w:rsid w:val="00565B19"/>
    <w:rsid w:val="00571579"/>
    <w:rsid w:val="00583ABF"/>
    <w:rsid w:val="0059488F"/>
    <w:rsid w:val="005A2044"/>
    <w:rsid w:val="005A7C8C"/>
    <w:rsid w:val="005C4B9D"/>
    <w:rsid w:val="005C5CB7"/>
    <w:rsid w:val="005D2B7E"/>
    <w:rsid w:val="005D6BFC"/>
    <w:rsid w:val="005E26AD"/>
    <w:rsid w:val="00601CD4"/>
    <w:rsid w:val="00614336"/>
    <w:rsid w:val="00615B51"/>
    <w:rsid w:val="00622441"/>
    <w:rsid w:val="00627E5B"/>
    <w:rsid w:val="00640778"/>
    <w:rsid w:val="00640B53"/>
    <w:rsid w:val="00642432"/>
    <w:rsid w:val="006438A8"/>
    <w:rsid w:val="0064494F"/>
    <w:rsid w:val="006559DC"/>
    <w:rsid w:val="0066527E"/>
    <w:rsid w:val="00676505"/>
    <w:rsid w:val="00676D94"/>
    <w:rsid w:val="00693F8E"/>
    <w:rsid w:val="006946D8"/>
    <w:rsid w:val="00697EC7"/>
    <w:rsid w:val="006B6635"/>
    <w:rsid w:val="006B664F"/>
    <w:rsid w:val="006C7F43"/>
    <w:rsid w:val="006E4670"/>
    <w:rsid w:val="006F4557"/>
    <w:rsid w:val="006F4736"/>
    <w:rsid w:val="006F6737"/>
    <w:rsid w:val="0071135D"/>
    <w:rsid w:val="007152AB"/>
    <w:rsid w:val="00721DC3"/>
    <w:rsid w:val="0072252D"/>
    <w:rsid w:val="00725A05"/>
    <w:rsid w:val="00727C9D"/>
    <w:rsid w:val="007340F5"/>
    <w:rsid w:val="007357C9"/>
    <w:rsid w:val="007412CB"/>
    <w:rsid w:val="00741D09"/>
    <w:rsid w:val="0075035C"/>
    <w:rsid w:val="007512ED"/>
    <w:rsid w:val="0075350B"/>
    <w:rsid w:val="00754706"/>
    <w:rsid w:val="00763E65"/>
    <w:rsid w:val="007727D8"/>
    <w:rsid w:val="007801DA"/>
    <w:rsid w:val="007919DE"/>
    <w:rsid w:val="007977A3"/>
    <w:rsid w:val="007B1001"/>
    <w:rsid w:val="007D3040"/>
    <w:rsid w:val="007D5FEC"/>
    <w:rsid w:val="00801C63"/>
    <w:rsid w:val="00806367"/>
    <w:rsid w:val="0080782E"/>
    <w:rsid w:val="00812B89"/>
    <w:rsid w:val="00813D89"/>
    <w:rsid w:val="00822E2C"/>
    <w:rsid w:val="0083019D"/>
    <w:rsid w:val="00835440"/>
    <w:rsid w:val="008446AE"/>
    <w:rsid w:val="00863039"/>
    <w:rsid w:val="00865C08"/>
    <w:rsid w:val="00865CE8"/>
    <w:rsid w:val="00867D32"/>
    <w:rsid w:val="0087054C"/>
    <w:rsid w:val="00873DEA"/>
    <w:rsid w:val="0088025A"/>
    <w:rsid w:val="0088451D"/>
    <w:rsid w:val="0088745A"/>
    <w:rsid w:val="00891276"/>
    <w:rsid w:val="00894DF2"/>
    <w:rsid w:val="008A137E"/>
    <w:rsid w:val="008B55A6"/>
    <w:rsid w:val="008C425B"/>
    <w:rsid w:val="008D27F0"/>
    <w:rsid w:val="008E6A04"/>
    <w:rsid w:val="008F5F08"/>
    <w:rsid w:val="00904130"/>
    <w:rsid w:val="00913B3A"/>
    <w:rsid w:val="00933620"/>
    <w:rsid w:val="00937031"/>
    <w:rsid w:val="0094399D"/>
    <w:rsid w:val="00953183"/>
    <w:rsid w:val="009610A3"/>
    <w:rsid w:val="00973D55"/>
    <w:rsid w:val="00976A8F"/>
    <w:rsid w:val="009A2AE1"/>
    <w:rsid w:val="009A4AF3"/>
    <w:rsid w:val="009A6FE7"/>
    <w:rsid w:val="009B227A"/>
    <w:rsid w:val="009B5517"/>
    <w:rsid w:val="009D05FE"/>
    <w:rsid w:val="009D3C15"/>
    <w:rsid w:val="009D6248"/>
    <w:rsid w:val="009F208F"/>
    <w:rsid w:val="009F296E"/>
    <w:rsid w:val="00A004E4"/>
    <w:rsid w:val="00A0394B"/>
    <w:rsid w:val="00A0399B"/>
    <w:rsid w:val="00A07612"/>
    <w:rsid w:val="00A12267"/>
    <w:rsid w:val="00A35818"/>
    <w:rsid w:val="00A3616F"/>
    <w:rsid w:val="00A54EA4"/>
    <w:rsid w:val="00A904BC"/>
    <w:rsid w:val="00A93D74"/>
    <w:rsid w:val="00A9602C"/>
    <w:rsid w:val="00A96A74"/>
    <w:rsid w:val="00AA19A1"/>
    <w:rsid w:val="00AA2D54"/>
    <w:rsid w:val="00AB21EE"/>
    <w:rsid w:val="00AC383B"/>
    <w:rsid w:val="00AD5179"/>
    <w:rsid w:val="00AE75FA"/>
    <w:rsid w:val="00AF42EE"/>
    <w:rsid w:val="00B04F3E"/>
    <w:rsid w:val="00B07F49"/>
    <w:rsid w:val="00B11E2D"/>
    <w:rsid w:val="00B17382"/>
    <w:rsid w:val="00B218FF"/>
    <w:rsid w:val="00B21ACD"/>
    <w:rsid w:val="00B2413B"/>
    <w:rsid w:val="00B268F3"/>
    <w:rsid w:val="00B3242A"/>
    <w:rsid w:val="00B3774E"/>
    <w:rsid w:val="00B4137D"/>
    <w:rsid w:val="00B603F3"/>
    <w:rsid w:val="00B6450C"/>
    <w:rsid w:val="00B65C5F"/>
    <w:rsid w:val="00B767B0"/>
    <w:rsid w:val="00B77064"/>
    <w:rsid w:val="00B77367"/>
    <w:rsid w:val="00B86B70"/>
    <w:rsid w:val="00B94F54"/>
    <w:rsid w:val="00B97DE4"/>
    <w:rsid w:val="00BA3635"/>
    <w:rsid w:val="00BB0247"/>
    <w:rsid w:val="00BB341E"/>
    <w:rsid w:val="00BD016D"/>
    <w:rsid w:val="00BD10A4"/>
    <w:rsid w:val="00BF20AA"/>
    <w:rsid w:val="00BF696C"/>
    <w:rsid w:val="00C00511"/>
    <w:rsid w:val="00C068EE"/>
    <w:rsid w:val="00C15D7F"/>
    <w:rsid w:val="00C211B0"/>
    <w:rsid w:val="00C21994"/>
    <w:rsid w:val="00C2323E"/>
    <w:rsid w:val="00C252CC"/>
    <w:rsid w:val="00C26DDE"/>
    <w:rsid w:val="00C30441"/>
    <w:rsid w:val="00C51B6B"/>
    <w:rsid w:val="00C61503"/>
    <w:rsid w:val="00C702F0"/>
    <w:rsid w:val="00C83626"/>
    <w:rsid w:val="00C859BB"/>
    <w:rsid w:val="00C93D2D"/>
    <w:rsid w:val="00CA03E9"/>
    <w:rsid w:val="00CA7357"/>
    <w:rsid w:val="00CB36C8"/>
    <w:rsid w:val="00CC1DA9"/>
    <w:rsid w:val="00CC2FC0"/>
    <w:rsid w:val="00CC7EA0"/>
    <w:rsid w:val="00CD6DAD"/>
    <w:rsid w:val="00D205AA"/>
    <w:rsid w:val="00D22F35"/>
    <w:rsid w:val="00D25072"/>
    <w:rsid w:val="00D262A7"/>
    <w:rsid w:val="00D53303"/>
    <w:rsid w:val="00D576B6"/>
    <w:rsid w:val="00D603B4"/>
    <w:rsid w:val="00D6596B"/>
    <w:rsid w:val="00D677CA"/>
    <w:rsid w:val="00D7309B"/>
    <w:rsid w:val="00D75275"/>
    <w:rsid w:val="00D77537"/>
    <w:rsid w:val="00D835F2"/>
    <w:rsid w:val="00D85731"/>
    <w:rsid w:val="00D90828"/>
    <w:rsid w:val="00D92A08"/>
    <w:rsid w:val="00D96EF5"/>
    <w:rsid w:val="00DB002C"/>
    <w:rsid w:val="00DB24F0"/>
    <w:rsid w:val="00DC2070"/>
    <w:rsid w:val="00DE0283"/>
    <w:rsid w:val="00E23634"/>
    <w:rsid w:val="00E25E6C"/>
    <w:rsid w:val="00E27E8D"/>
    <w:rsid w:val="00E322F0"/>
    <w:rsid w:val="00E3568F"/>
    <w:rsid w:val="00E653F7"/>
    <w:rsid w:val="00E70DE9"/>
    <w:rsid w:val="00E84195"/>
    <w:rsid w:val="00E851F8"/>
    <w:rsid w:val="00E87FD9"/>
    <w:rsid w:val="00E920D9"/>
    <w:rsid w:val="00EA3EE1"/>
    <w:rsid w:val="00EA7588"/>
    <w:rsid w:val="00EB4923"/>
    <w:rsid w:val="00EB7869"/>
    <w:rsid w:val="00ED52D0"/>
    <w:rsid w:val="00ED75C9"/>
    <w:rsid w:val="00EE3B50"/>
    <w:rsid w:val="00EE4F0C"/>
    <w:rsid w:val="00F00A5F"/>
    <w:rsid w:val="00F07B01"/>
    <w:rsid w:val="00F26338"/>
    <w:rsid w:val="00F26C15"/>
    <w:rsid w:val="00F322C2"/>
    <w:rsid w:val="00F34A4A"/>
    <w:rsid w:val="00F35A9D"/>
    <w:rsid w:val="00F370B7"/>
    <w:rsid w:val="00F445B4"/>
    <w:rsid w:val="00F4490A"/>
    <w:rsid w:val="00F47221"/>
    <w:rsid w:val="00F50D04"/>
    <w:rsid w:val="00F54A3C"/>
    <w:rsid w:val="00F80705"/>
    <w:rsid w:val="00F86AED"/>
    <w:rsid w:val="00F9059A"/>
    <w:rsid w:val="00FA766C"/>
    <w:rsid w:val="00FB1FB1"/>
    <w:rsid w:val="00FB3B07"/>
    <w:rsid w:val="00FC7087"/>
    <w:rsid w:val="00FD4769"/>
    <w:rsid w:val="00FD4A6D"/>
    <w:rsid w:val="00FD7939"/>
    <w:rsid w:val="00FE30E8"/>
    <w:rsid w:val="00FE4038"/>
    <w:rsid w:val="00FE5218"/>
    <w:rsid w:val="00FE59D4"/>
    <w:rsid w:val="00FE763E"/>
    <w:rsid w:val="00FF5B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0FDA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pPr>
      <w:ind w:left="227"/>
    </w:pPr>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7"/>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Default">
    <w:name w:val="Default"/>
    <w:rsid w:val="00FE59D4"/>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oleObject" Target="embeddings/oleObject2.bin"/><Relationship Id="rId7" Type="http://schemas.microsoft.com/office/2007/relationships/stylesWithEffects" Target="stylesWithEffects.xml"/><Relationship Id="rId12" Type="http://schemas.openxmlformats.org/officeDocument/2006/relationships/hyperlink" Target="mailto:ikhebeenvraagoverscb@rws.nl"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intranet.minienm.nl/Ondersteuning/Inkoop/Inkoopspecialist/GWW/Contractbeheersing_SC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erkwijzer.cf-prod.intranet.rws.nl/link/standaard/135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htergrond" ma:contentTypeID="0x010100FD61BF4506FB2A409346F464310142F90900318763C56679D14F9F429A8A1B51AD22" ma:contentTypeVersion="19" ma:contentTypeDescription="RWS achtergrond document zonder workflow" ma:contentTypeScope="" ma:versionID="a1386f292f644b43d84fc1c30d640cef">
  <xsd:schema xmlns:xsd="http://www.w3.org/2001/XMLSchema" xmlns:p="http://schemas.microsoft.com/office/2006/metadata/properties" xmlns:ns3="93331081-eed1-4b52-85f9-6ed5102967d8" xmlns:ns4="0295de42-abb8-4346-97eb-ab3c7950a02a" targetNamespace="http://schemas.microsoft.com/office/2006/metadata/properties" ma:root="true" ma:fieldsID="4e7d4a06f5df8647abb64d78ee1aa1da" ns3:_="" ns4:_="">
    <xsd:import namespace="93331081-eed1-4b52-85f9-6ed5102967d8"/>
    <xsd:import namespace="0295de42-abb8-4346-97eb-ab3c7950a02a"/>
    <xsd:element name="properties">
      <xsd:complexType>
        <xsd:sequence>
          <xsd:element name="documentManagement">
            <xsd:complexType>
              <xsd:all>
                <xsd:element ref="ns3:Publicatie_x0020_datum" minOccurs="0"/>
                <xsd:element ref="ns3:Document_x0020_status12"/>
                <xsd:element ref="ns4:Datum" minOccurs="0"/>
              </xsd:all>
            </xsd:complexType>
          </xsd:element>
        </xsd:sequence>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3" nillable="true" ma:displayName="Publicatie datum" ma:default="[today]" ma:description="Datum van vandaag, indien anders aanpassen" ma:format="DateOnly" ma:internalName="Publicatie_x0020_datum">
      <xsd:simpleType>
        <xsd:restriction base="dms:DateTime"/>
      </xsd:simpleType>
    </xsd:element>
    <xsd:element name="Document_x0020_status12" ma:index="4" ma:displayName="Document status" ma:format="Dropdown" ma:internalName="Document_x0020_status12">
      <xsd:simpleType>
        <xsd:restriction base="dms:Choice">
          <xsd:enumeration value="Concept"/>
          <xsd:enumeration value="Definitief"/>
        </xsd:restriction>
      </xsd:simpleType>
    </xsd:element>
  </xsd:schema>
  <xsd:schema xmlns:xsd="http://www.w3.org/2001/XMLSchema" xmlns:dms="http://schemas.microsoft.com/office/2006/documentManagement/types" targetNamespace="0295de42-abb8-4346-97eb-ab3c7950a02a" elementFormDefault="qualified">
    <xsd:import namespace="http://schemas.microsoft.com/office/2006/documentManagement/types"/>
    <xsd:element name="Datum" ma:index="11"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7"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atum xmlns="0295de42-abb8-4346-97eb-ab3c7950a02a" xsi:nil="true"/>
    <Document_x0020_status12 xmlns="93331081-eed1-4b52-85f9-6ed5102967d8">Definitief</Document_x0020_status12>
    <Publicatie_x0020_datum xmlns="93331081-eed1-4b52-85f9-6ed5102967d8">2017-12-19T23:00:00+00:00</Publicatie_x0020_datu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3A24-E71C-4C06-B354-9ADA62365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31081-eed1-4b52-85f9-6ed5102967d8"/>
    <ds:schemaRef ds:uri="0295de42-abb8-4346-97eb-ab3c7950a02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1922A88-0C85-4B92-901B-A920B48D50DF}">
  <ds:schemaRefs>
    <ds:schemaRef ds:uri="http://schemas.microsoft.com/sharepoint/v3/contenttype/forms"/>
  </ds:schemaRefs>
</ds:datastoreItem>
</file>

<file path=customXml/itemProps3.xml><?xml version="1.0" encoding="utf-8"?>
<ds:datastoreItem xmlns:ds="http://schemas.openxmlformats.org/officeDocument/2006/customXml" ds:itemID="{B4CA6224-90DB-46F6-97FB-4E1DEC628855}">
  <ds:schemaRefs>
    <ds:schemaRef ds:uri="http://purl.org/dc/terms/"/>
    <ds:schemaRef ds:uri="0295de42-abb8-4346-97eb-ab3c7950a02a"/>
    <ds:schemaRef ds:uri="http://www.w3.org/XML/1998/namespace"/>
    <ds:schemaRef ds:uri="93331081-eed1-4b52-85f9-6ed5102967d8"/>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2393F0B-F302-4B10-BBA7-FBC5551E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4866</Words>
  <Characters>26766</Characters>
  <Application>Microsoft Office Word</Application>
  <DocSecurity>0</DocSecurity>
  <Lines>223</Lines>
  <Paragraphs>63</Paragraphs>
  <ScaleCrop>false</ScaleCrop>
  <HeadingPairs>
    <vt:vector size="2" baseType="variant">
      <vt:variant>
        <vt:lpstr>Titel</vt:lpstr>
      </vt:variant>
      <vt:variant>
        <vt:i4>1</vt:i4>
      </vt:variant>
    </vt:vector>
  </HeadingPairs>
  <TitlesOfParts>
    <vt:vector size="1" baseType="lpstr">
      <vt:lpstr>Model Contractbeheersplan DenC en EenC</vt:lpstr>
    </vt:vector>
  </TitlesOfParts>
  <Company>Rijkswaterstaat</Company>
  <LinksUpToDate>false</LinksUpToDate>
  <CharactersWithSpaces>31569</CharactersWithSpaces>
  <SharedDoc>false</SharedDoc>
  <HLinks>
    <vt:vector size="12" baseType="variant">
      <vt:variant>
        <vt:i4>6160473</vt:i4>
      </vt:variant>
      <vt:variant>
        <vt:i4>111</vt:i4>
      </vt:variant>
      <vt:variant>
        <vt:i4>0</vt:i4>
      </vt:variant>
      <vt:variant>
        <vt:i4>5</vt:i4>
      </vt:variant>
      <vt:variant>
        <vt:lpwstr>https://processen.intranet.minienm.nl/businesspublisher/modelView.do?ExportName=RWS&amp;test=false&amp;c=1512383494770</vt:lpwstr>
      </vt:variant>
      <vt:variant>
        <vt:lpwstr>!modelGUID=8b5bcf11-5560-11e6-1840-005056841a17&amp;prevNodeID=2_522_1&amp;scale=100&amp;view=full</vt:lpwstr>
      </vt:variant>
      <vt:variant>
        <vt:i4>5505039</vt:i4>
      </vt:variant>
      <vt:variant>
        <vt:i4>108</vt:i4>
      </vt:variant>
      <vt:variant>
        <vt:i4>0</vt:i4>
      </vt:variant>
      <vt:variant>
        <vt:i4>5</vt:i4>
      </vt:variant>
      <vt:variant>
        <vt:lpwstr>https://processen.intranet.minienm.nl/businesspublisher/modelView.do?ExportName=RWS&amp;test=false&amp;c=1512383393375</vt:lpwstr>
      </vt:variant>
      <vt:variant>
        <vt:lpwstr>!modelGUID=588a6391-96aa-11e6-1840-005056841a17&amp;prevNodeID=2_536_1&amp;scale=100&amp;view=full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Contractbeheersplan DenC en EenC</dc:title>
  <dc:creator>Eldert van der Lee</dc:creator>
  <dc:description>versie 1.0 gepubliceerd 20-2-2018</dc:description>
  <cp:lastModifiedBy>Landsman, Nico (GPO)</cp:lastModifiedBy>
  <cp:revision>3</cp:revision>
  <cp:lastPrinted>2018-02-20T15:49:00Z</cp:lastPrinted>
  <dcterms:created xsi:type="dcterms:W3CDTF">2018-02-22T13:38:00Z</dcterms:created>
  <dcterms:modified xsi:type="dcterms:W3CDTF">2018-04-12T07:35:00Z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0x010100FD61BF4506FB2A409346F464310142F90900318763C56679D14F9F429A8A1B51AD22</vt:lpwstr>
  </property>
</Properties>
</file>